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55" w:type="dxa"/>
        <w:tblLayout w:type="fixed"/>
        <w:tblLook w:val="04A0" w:firstRow="1" w:lastRow="0" w:firstColumn="1" w:lastColumn="0" w:noHBand="0" w:noVBand="1"/>
      </w:tblPr>
      <w:tblGrid>
        <w:gridCol w:w="1129"/>
        <w:gridCol w:w="2835"/>
        <w:gridCol w:w="709"/>
        <w:gridCol w:w="1701"/>
        <w:gridCol w:w="2268"/>
        <w:gridCol w:w="2268"/>
        <w:gridCol w:w="2268"/>
        <w:gridCol w:w="2977"/>
      </w:tblGrid>
      <w:tr w:rsidR="00A21EBB" w:rsidRPr="00D75C9E" w14:paraId="145843EA" w14:textId="77777777" w:rsidTr="00D2237E">
        <w:trPr>
          <w:trHeight w:val="248"/>
        </w:trPr>
        <w:tc>
          <w:tcPr>
            <w:tcW w:w="16155" w:type="dxa"/>
            <w:gridSpan w:val="8"/>
            <w:shd w:val="clear" w:color="auto" w:fill="009900"/>
          </w:tcPr>
          <w:p w14:paraId="2BECC229" w14:textId="77777777" w:rsidR="00A21EBB" w:rsidRPr="00D75C9E" w:rsidRDefault="00A21EBB" w:rsidP="00A21EBB">
            <w:pPr>
              <w:jc w:val="center"/>
              <w:rPr>
                <w:rFonts w:cstheme="minorHAnsi"/>
                <w:b/>
                <w:bCs/>
                <w:sz w:val="14"/>
                <w:szCs w:val="14"/>
              </w:rPr>
            </w:pPr>
            <w:r w:rsidRPr="00D75C9E">
              <w:rPr>
                <w:rFonts w:cstheme="minorHAnsi"/>
                <w:b/>
                <w:bCs/>
                <w:sz w:val="14"/>
                <w:szCs w:val="14"/>
              </w:rPr>
              <w:t>Slater Primary Computing long-term plan</w:t>
            </w:r>
          </w:p>
          <w:p w14:paraId="469A1039" w14:textId="08EB9131" w:rsidR="00A37BB1" w:rsidRPr="00D75C9E" w:rsidRDefault="00AB2963" w:rsidP="00A21EBB">
            <w:pPr>
              <w:jc w:val="center"/>
              <w:rPr>
                <w:rFonts w:cstheme="minorHAnsi"/>
                <w:b/>
                <w:bCs/>
                <w:sz w:val="14"/>
                <w:szCs w:val="14"/>
              </w:rPr>
            </w:pPr>
            <w:r w:rsidRPr="00D75C9E">
              <w:rPr>
                <w:rFonts w:cstheme="minorHAnsi"/>
                <w:b/>
                <w:bCs/>
                <w:sz w:val="14"/>
                <w:szCs w:val="14"/>
              </w:rPr>
              <w:t>2024-2025</w:t>
            </w:r>
          </w:p>
          <w:p w14:paraId="3997EC7D" w14:textId="34E16986" w:rsidR="00A37BB1" w:rsidRPr="00D75C9E" w:rsidRDefault="00A37BB1" w:rsidP="00A21EBB">
            <w:pPr>
              <w:jc w:val="center"/>
              <w:rPr>
                <w:rFonts w:cstheme="minorHAnsi"/>
                <w:sz w:val="14"/>
                <w:szCs w:val="14"/>
              </w:rPr>
            </w:pPr>
          </w:p>
        </w:tc>
      </w:tr>
      <w:tr w:rsidR="00A711B0" w:rsidRPr="00D75C9E" w14:paraId="4789E2E0" w14:textId="3325AA7D" w:rsidTr="00D2237E">
        <w:trPr>
          <w:trHeight w:val="158"/>
        </w:trPr>
        <w:tc>
          <w:tcPr>
            <w:tcW w:w="4673" w:type="dxa"/>
            <w:gridSpan w:val="3"/>
            <w:shd w:val="clear" w:color="auto" w:fill="C5E0B3" w:themeFill="accent6" w:themeFillTint="66"/>
          </w:tcPr>
          <w:p w14:paraId="46C9D1FE" w14:textId="4A7FF630" w:rsidR="00A711B0" w:rsidRPr="00D75C9E" w:rsidRDefault="00A711B0" w:rsidP="00A21EBB">
            <w:pPr>
              <w:jc w:val="center"/>
              <w:rPr>
                <w:rFonts w:cstheme="minorHAnsi"/>
                <w:b/>
                <w:bCs/>
                <w:sz w:val="14"/>
                <w:szCs w:val="14"/>
              </w:rPr>
            </w:pPr>
            <w:r w:rsidRPr="00D75C9E">
              <w:rPr>
                <w:rFonts w:cstheme="minorHAnsi"/>
                <w:b/>
                <w:bCs/>
                <w:sz w:val="14"/>
                <w:szCs w:val="14"/>
              </w:rPr>
              <w:t>NC links KS1</w:t>
            </w:r>
          </w:p>
        </w:tc>
        <w:tc>
          <w:tcPr>
            <w:tcW w:w="11482" w:type="dxa"/>
            <w:gridSpan w:val="5"/>
            <w:shd w:val="clear" w:color="auto" w:fill="C5E0B3" w:themeFill="accent6" w:themeFillTint="66"/>
          </w:tcPr>
          <w:p w14:paraId="0133D8F7" w14:textId="7C94ECFC" w:rsidR="00A711B0" w:rsidRPr="00D75C9E" w:rsidRDefault="00A711B0" w:rsidP="00D2237E">
            <w:pPr>
              <w:jc w:val="center"/>
              <w:rPr>
                <w:rFonts w:cstheme="minorHAnsi"/>
                <w:b/>
                <w:bCs/>
                <w:sz w:val="14"/>
                <w:szCs w:val="14"/>
              </w:rPr>
            </w:pPr>
            <w:r w:rsidRPr="00D75C9E">
              <w:rPr>
                <w:rFonts w:cstheme="minorHAnsi"/>
                <w:b/>
                <w:bCs/>
                <w:sz w:val="14"/>
                <w:szCs w:val="14"/>
              </w:rPr>
              <w:t>NC links KS2</w:t>
            </w:r>
          </w:p>
        </w:tc>
      </w:tr>
      <w:tr w:rsidR="00A711B0" w:rsidRPr="00D75C9E" w14:paraId="06402F49" w14:textId="3337930E" w:rsidTr="00D2237E">
        <w:trPr>
          <w:trHeight w:val="176"/>
        </w:trPr>
        <w:tc>
          <w:tcPr>
            <w:tcW w:w="4673" w:type="dxa"/>
            <w:gridSpan w:val="3"/>
            <w:vMerge w:val="restart"/>
          </w:tcPr>
          <w:p w14:paraId="4E4F42B9" w14:textId="14DF27DD" w:rsidR="00A711B0" w:rsidRPr="00A711B0" w:rsidRDefault="00A711B0" w:rsidP="00A711B0">
            <w:pPr>
              <w:rPr>
                <w:rFonts w:ascii="Times New Roman" w:eastAsia="Times New Roman" w:hAnsi="Times New Roman" w:cs="Times New Roman"/>
                <w:sz w:val="14"/>
                <w:szCs w:val="14"/>
                <w:lang w:eastAsia="en-GB"/>
              </w:rPr>
            </w:pPr>
            <w:r w:rsidRPr="00A711B0">
              <w:rPr>
                <w:rFonts w:ascii="Times New Roman" w:eastAsia="Times New Roman" w:hAnsi="Symbol" w:cs="Times New Roman"/>
                <w:sz w:val="14"/>
                <w:szCs w:val="14"/>
                <w:lang w:eastAsia="en-GB"/>
              </w:rPr>
              <w:t></w:t>
            </w:r>
            <w:r w:rsidRPr="00A711B0">
              <w:rPr>
                <w:rFonts w:ascii="Times New Roman" w:eastAsia="Times New Roman" w:hAnsi="Times New Roman" w:cs="Times New Roman"/>
                <w:sz w:val="14"/>
                <w:szCs w:val="14"/>
                <w:lang w:eastAsia="en-GB"/>
              </w:rPr>
              <w:t xml:space="preserve"> Science teaching in Key Stage 1 focuses on enabling pupils to experience and observe natural and human-made phenomena. </w:t>
            </w:r>
          </w:p>
          <w:p w14:paraId="51BF83AE" w14:textId="0348CABA" w:rsidR="00A711B0" w:rsidRPr="00A711B0" w:rsidRDefault="00A711B0" w:rsidP="00A711B0">
            <w:pPr>
              <w:rPr>
                <w:rFonts w:ascii="Times New Roman" w:eastAsia="Times New Roman" w:hAnsi="Times New Roman" w:cs="Times New Roman"/>
                <w:sz w:val="14"/>
                <w:szCs w:val="14"/>
                <w:lang w:eastAsia="en-GB"/>
              </w:rPr>
            </w:pPr>
            <w:r w:rsidRPr="00A711B0">
              <w:rPr>
                <w:rFonts w:ascii="Times New Roman" w:eastAsia="Times New Roman" w:hAnsi="Symbol" w:cs="Times New Roman"/>
                <w:sz w:val="14"/>
                <w:szCs w:val="14"/>
                <w:lang w:eastAsia="en-GB"/>
              </w:rPr>
              <w:t></w:t>
            </w:r>
            <w:r w:rsidRPr="00A711B0">
              <w:rPr>
                <w:rFonts w:ascii="Times New Roman" w:eastAsia="Times New Roman" w:hAnsi="Times New Roman" w:cs="Times New Roman"/>
                <w:sz w:val="14"/>
                <w:szCs w:val="14"/>
                <w:lang w:eastAsia="en-GB"/>
              </w:rPr>
              <w:t xml:space="preserve"> Encourages curiosity and questioning based on observations. </w:t>
            </w:r>
          </w:p>
          <w:p w14:paraId="3B2B8733" w14:textId="6A6A18DD" w:rsidR="00A711B0" w:rsidRPr="00A711B0" w:rsidRDefault="00A711B0" w:rsidP="00A711B0">
            <w:pPr>
              <w:rPr>
                <w:rFonts w:ascii="Times New Roman" w:eastAsia="Times New Roman" w:hAnsi="Times New Roman" w:cs="Times New Roman"/>
                <w:sz w:val="14"/>
                <w:szCs w:val="14"/>
                <w:lang w:eastAsia="en-GB"/>
              </w:rPr>
            </w:pPr>
            <w:r w:rsidRPr="00A711B0">
              <w:rPr>
                <w:rFonts w:ascii="Times New Roman" w:eastAsia="Times New Roman" w:hAnsi="Symbol" w:cs="Times New Roman"/>
                <w:sz w:val="14"/>
                <w:szCs w:val="14"/>
                <w:lang w:eastAsia="en-GB"/>
              </w:rPr>
              <w:t></w:t>
            </w:r>
            <w:r w:rsidRPr="00A711B0">
              <w:rPr>
                <w:rFonts w:ascii="Times New Roman" w:eastAsia="Times New Roman" w:hAnsi="Times New Roman" w:cs="Times New Roman"/>
                <w:sz w:val="14"/>
                <w:szCs w:val="14"/>
                <w:lang w:eastAsia="en-GB"/>
              </w:rPr>
              <w:t xml:space="preserve"> Develops understanding through different types of scientific enquiry: </w:t>
            </w:r>
          </w:p>
          <w:p w14:paraId="28DF7489" w14:textId="77777777" w:rsidR="00A711B0" w:rsidRPr="00D75C9E" w:rsidRDefault="00A711B0" w:rsidP="00A711B0">
            <w:pPr>
              <w:pStyle w:val="NoSpacing"/>
              <w:rPr>
                <w:sz w:val="14"/>
                <w:szCs w:val="14"/>
                <w:lang w:eastAsia="en-GB"/>
              </w:rPr>
            </w:pPr>
            <w:r w:rsidRPr="00D75C9E">
              <w:rPr>
                <w:sz w:val="14"/>
                <w:szCs w:val="14"/>
                <w:lang w:eastAsia="en-GB"/>
              </w:rPr>
              <w:t>Observing changes over time:</w:t>
            </w:r>
          </w:p>
          <w:p w14:paraId="49BD337D" w14:textId="1F867F2B" w:rsidR="00A711B0" w:rsidRPr="00D75C9E" w:rsidRDefault="00A711B0" w:rsidP="00A711B0">
            <w:pPr>
              <w:pStyle w:val="NoSpacing"/>
              <w:rPr>
                <w:sz w:val="14"/>
                <w:szCs w:val="14"/>
                <w:lang w:eastAsia="en-GB"/>
              </w:rPr>
            </w:pPr>
            <w:r w:rsidRPr="00D75C9E">
              <w:rPr>
                <w:sz w:val="14"/>
                <w:szCs w:val="14"/>
                <w:lang w:eastAsia="en-GB"/>
              </w:rPr>
              <w:t>-Noticing patterns</w:t>
            </w:r>
          </w:p>
          <w:p w14:paraId="1E279592" w14:textId="05C94E78" w:rsidR="00A711B0" w:rsidRPr="00D75C9E" w:rsidRDefault="00A711B0" w:rsidP="00A711B0">
            <w:pPr>
              <w:pStyle w:val="NoSpacing"/>
              <w:rPr>
                <w:sz w:val="14"/>
                <w:szCs w:val="14"/>
                <w:lang w:eastAsia="en-GB"/>
              </w:rPr>
            </w:pPr>
            <w:r w:rsidRPr="00D75C9E">
              <w:rPr>
                <w:sz w:val="14"/>
                <w:szCs w:val="14"/>
                <w:lang w:eastAsia="en-GB"/>
              </w:rPr>
              <w:t>-Grouping and classifying objects</w:t>
            </w:r>
          </w:p>
          <w:p w14:paraId="477FADCF" w14:textId="16D40DC4" w:rsidR="00A711B0" w:rsidRPr="00D75C9E" w:rsidRDefault="00A711B0" w:rsidP="00A711B0">
            <w:pPr>
              <w:pStyle w:val="NoSpacing"/>
              <w:rPr>
                <w:sz w:val="14"/>
                <w:szCs w:val="14"/>
                <w:lang w:eastAsia="en-GB"/>
              </w:rPr>
            </w:pPr>
            <w:r w:rsidRPr="00D75C9E">
              <w:rPr>
                <w:sz w:val="14"/>
                <w:szCs w:val="14"/>
                <w:lang w:eastAsia="en-GB"/>
              </w:rPr>
              <w:t>-Conducting simple comparative tests</w:t>
            </w:r>
          </w:p>
          <w:p w14:paraId="083BBB30" w14:textId="6020C635" w:rsidR="00A711B0" w:rsidRPr="00D75C9E" w:rsidRDefault="00A711B0" w:rsidP="00A711B0">
            <w:pPr>
              <w:pStyle w:val="NoSpacing"/>
              <w:rPr>
                <w:sz w:val="14"/>
                <w:szCs w:val="14"/>
                <w:lang w:eastAsia="en-GB"/>
              </w:rPr>
            </w:pPr>
            <w:r w:rsidRPr="00D75C9E">
              <w:rPr>
                <w:sz w:val="14"/>
                <w:szCs w:val="14"/>
                <w:lang w:eastAsia="en-GB"/>
              </w:rPr>
              <w:t>-Using secondary sources (books, photographs, videos)</w:t>
            </w:r>
          </w:p>
          <w:p w14:paraId="7688E3DF" w14:textId="0096F196" w:rsidR="00A711B0" w:rsidRPr="00A711B0" w:rsidRDefault="00A711B0" w:rsidP="00A711B0">
            <w:pPr>
              <w:rPr>
                <w:rFonts w:ascii="Times New Roman" w:eastAsia="Times New Roman" w:hAnsi="Times New Roman" w:cs="Times New Roman"/>
                <w:sz w:val="14"/>
                <w:szCs w:val="14"/>
                <w:lang w:eastAsia="en-GB"/>
              </w:rPr>
            </w:pPr>
            <w:r w:rsidRPr="00A711B0">
              <w:rPr>
                <w:rFonts w:ascii="Times New Roman" w:eastAsia="Times New Roman" w:hAnsi="Symbol" w:cs="Times New Roman"/>
                <w:sz w:val="14"/>
                <w:szCs w:val="14"/>
                <w:lang w:eastAsia="en-GB"/>
              </w:rPr>
              <w:t></w:t>
            </w:r>
            <w:r w:rsidRPr="00A711B0">
              <w:rPr>
                <w:rFonts w:ascii="Times New Roman" w:eastAsia="Times New Roman" w:hAnsi="Times New Roman" w:cs="Times New Roman"/>
                <w:sz w:val="14"/>
                <w:szCs w:val="14"/>
                <w:lang w:eastAsia="en-GB"/>
              </w:rPr>
              <w:t xml:space="preserve"> </w:t>
            </w:r>
            <w:r w:rsidRPr="00D75C9E">
              <w:rPr>
                <w:rFonts w:ascii="Times New Roman" w:eastAsia="Times New Roman" w:hAnsi="Times New Roman" w:cs="Times New Roman"/>
                <w:sz w:val="14"/>
                <w:szCs w:val="14"/>
                <w:lang w:eastAsia="en-GB"/>
              </w:rPr>
              <w:t>Emphasises</w:t>
            </w:r>
            <w:r w:rsidRPr="00A711B0">
              <w:rPr>
                <w:rFonts w:ascii="Times New Roman" w:eastAsia="Times New Roman" w:hAnsi="Times New Roman" w:cs="Times New Roman"/>
                <w:sz w:val="14"/>
                <w:szCs w:val="14"/>
                <w:lang w:eastAsia="en-GB"/>
              </w:rPr>
              <w:t xml:space="preserve"> first-hand practical experiences while incorporating some secondary sources. </w:t>
            </w:r>
          </w:p>
          <w:p w14:paraId="37F76BF2" w14:textId="77777777" w:rsidR="00A711B0" w:rsidRPr="00D75C9E" w:rsidRDefault="00A711B0" w:rsidP="00A711B0">
            <w:pPr>
              <w:rPr>
                <w:rFonts w:ascii="Times New Roman" w:eastAsia="Times New Roman" w:hAnsi="Times New Roman" w:cs="Times New Roman"/>
                <w:sz w:val="14"/>
                <w:szCs w:val="14"/>
                <w:lang w:eastAsia="en-GB"/>
              </w:rPr>
            </w:pPr>
            <w:r w:rsidRPr="00A711B0">
              <w:rPr>
                <w:rFonts w:ascii="Times New Roman" w:eastAsia="Times New Roman" w:hAnsi="Symbol" w:cs="Times New Roman"/>
                <w:sz w:val="14"/>
                <w:szCs w:val="14"/>
                <w:lang w:eastAsia="en-GB"/>
              </w:rPr>
              <w:t></w:t>
            </w:r>
            <w:r w:rsidRPr="00A711B0">
              <w:rPr>
                <w:rFonts w:ascii="Times New Roman" w:eastAsia="Times New Roman" w:hAnsi="Times New Roman" w:cs="Times New Roman"/>
                <w:sz w:val="14"/>
                <w:szCs w:val="14"/>
                <w:lang w:eastAsia="en-GB"/>
              </w:rPr>
              <w:t xml:space="preserve"> Encourages the use of simple scientific language to communicate findings.</w:t>
            </w:r>
          </w:p>
          <w:p w14:paraId="2805C376" w14:textId="29F4F32A" w:rsidR="00A711B0" w:rsidRPr="00D75C9E" w:rsidRDefault="00A711B0" w:rsidP="00A711B0">
            <w:pPr>
              <w:rPr>
                <w:rFonts w:ascii="Times New Roman" w:eastAsia="Times New Roman" w:hAnsi="Times New Roman" w:cs="Times New Roman"/>
                <w:sz w:val="14"/>
                <w:szCs w:val="14"/>
                <w:lang w:eastAsia="en-GB"/>
              </w:rPr>
            </w:pPr>
            <w:r w:rsidRPr="00D75C9E">
              <w:rPr>
                <w:rFonts w:ascii="Times New Roman" w:eastAsia="Times New Roman" w:hAnsi="Times New Roman" w:cs="Times New Roman"/>
                <w:sz w:val="14"/>
                <w:szCs w:val="14"/>
                <w:lang w:eastAsia="en-GB"/>
              </w:rPr>
              <w:t xml:space="preserve"> Pupils should develop reading and spelling skills related to scientific vocabulary.</w:t>
            </w:r>
          </w:p>
          <w:p w14:paraId="3A3540DA" w14:textId="77777777" w:rsidR="00A711B0" w:rsidRPr="00A711B0" w:rsidRDefault="00A711B0" w:rsidP="00A711B0">
            <w:pPr>
              <w:rPr>
                <w:rFonts w:ascii="Times New Roman" w:eastAsia="Times New Roman" w:hAnsi="Times New Roman" w:cs="Times New Roman"/>
                <w:sz w:val="14"/>
                <w:szCs w:val="14"/>
                <w:lang w:eastAsia="en-GB"/>
              </w:rPr>
            </w:pPr>
          </w:p>
          <w:p w14:paraId="59E2CC63" w14:textId="2442F5A3" w:rsidR="00A711B0" w:rsidRPr="00A711B0" w:rsidRDefault="00A711B0" w:rsidP="00A711B0">
            <w:pPr>
              <w:rPr>
                <w:rFonts w:ascii="Times New Roman" w:eastAsia="Times New Roman" w:hAnsi="Times New Roman" w:cs="Times New Roman"/>
                <w:b/>
                <w:bCs/>
                <w:sz w:val="14"/>
                <w:szCs w:val="14"/>
                <w:lang w:eastAsia="en-GB"/>
              </w:rPr>
            </w:pPr>
            <w:r w:rsidRPr="00A711B0">
              <w:rPr>
                <w:rFonts w:ascii="Times New Roman" w:eastAsia="Times New Roman" w:hAnsi="Times New Roman" w:cs="Times New Roman"/>
                <w:sz w:val="14"/>
                <w:szCs w:val="14"/>
                <w:lang w:eastAsia="en-GB"/>
              </w:rPr>
              <w:t xml:space="preserve">Working </w:t>
            </w:r>
            <w:r w:rsidRPr="00A711B0">
              <w:rPr>
                <w:rFonts w:ascii="Times New Roman" w:eastAsia="Times New Roman" w:hAnsi="Times New Roman" w:cs="Times New Roman"/>
                <w:b/>
                <w:bCs/>
                <w:sz w:val="14"/>
                <w:szCs w:val="14"/>
                <w:lang w:eastAsia="en-GB"/>
              </w:rPr>
              <w:t>scientifically’ must be integrated with substantive science content</w:t>
            </w:r>
            <w:r w:rsidRPr="00D75C9E">
              <w:rPr>
                <w:rFonts w:ascii="Times New Roman" w:eastAsia="Times New Roman" w:hAnsi="Times New Roman" w:cs="Times New Roman"/>
                <w:b/>
                <w:bCs/>
                <w:sz w:val="14"/>
                <w:szCs w:val="14"/>
                <w:lang w:eastAsia="en-GB"/>
              </w:rPr>
              <w:t>:</w:t>
            </w:r>
          </w:p>
          <w:p w14:paraId="2FD9B251" w14:textId="77777777" w:rsidR="00A711B0" w:rsidRPr="00D75C9E" w:rsidRDefault="00A711B0" w:rsidP="00A711B0">
            <w:pPr>
              <w:rPr>
                <w:sz w:val="14"/>
                <w:szCs w:val="14"/>
              </w:rPr>
            </w:pPr>
            <w:r w:rsidRPr="00D75C9E">
              <w:rPr>
                <w:sz w:val="14"/>
                <w:szCs w:val="14"/>
              </w:rPr>
              <w:t xml:space="preserve">Pupils should be taught to use the following practical scientific methods, processes and skills through the teaching of the programme of study content: </w:t>
            </w:r>
          </w:p>
          <w:p w14:paraId="3C752266" w14:textId="77777777" w:rsidR="00A711B0" w:rsidRPr="00D75C9E" w:rsidRDefault="00A711B0" w:rsidP="00A711B0">
            <w:pPr>
              <w:rPr>
                <w:sz w:val="14"/>
                <w:szCs w:val="14"/>
              </w:rPr>
            </w:pPr>
            <w:r w:rsidRPr="00D75C9E">
              <w:rPr>
                <w:sz w:val="14"/>
                <w:szCs w:val="14"/>
              </w:rPr>
              <w:sym w:font="Symbol" w:char="F0A7"/>
            </w:r>
            <w:r w:rsidRPr="00D75C9E">
              <w:rPr>
                <w:sz w:val="14"/>
                <w:szCs w:val="14"/>
              </w:rPr>
              <w:t xml:space="preserve"> asking simple questions and recognising that they can be answered in different ways </w:t>
            </w:r>
          </w:p>
          <w:p w14:paraId="71B32CCB" w14:textId="77777777" w:rsidR="00A711B0" w:rsidRPr="00D75C9E" w:rsidRDefault="00A711B0" w:rsidP="00A711B0">
            <w:pPr>
              <w:rPr>
                <w:sz w:val="14"/>
                <w:szCs w:val="14"/>
              </w:rPr>
            </w:pPr>
            <w:r w:rsidRPr="00D75C9E">
              <w:rPr>
                <w:sz w:val="14"/>
                <w:szCs w:val="14"/>
              </w:rPr>
              <w:sym w:font="Symbol" w:char="F0A7"/>
            </w:r>
            <w:r w:rsidRPr="00D75C9E">
              <w:rPr>
                <w:sz w:val="14"/>
                <w:szCs w:val="14"/>
              </w:rPr>
              <w:t xml:space="preserve"> observing closely, using simple equipment </w:t>
            </w:r>
          </w:p>
          <w:p w14:paraId="48D55722" w14:textId="77777777" w:rsidR="00A711B0" w:rsidRPr="00D75C9E" w:rsidRDefault="00A711B0" w:rsidP="00A711B0">
            <w:pPr>
              <w:rPr>
                <w:sz w:val="14"/>
                <w:szCs w:val="14"/>
              </w:rPr>
            </w:pPr>
            <w:r w:rsidRPr="00D75C9E">
              <w:rPr>
                <w:sz w:val="14"/>
                <w:szCs w:val="14"/>
              </w:rPr>
              <w:sym w:font="Symbol" w:char="F0A7"/>
            </w:r>
            <w:r w:rsidRPr="00D75C9E">
              <w:rPr>
                <w:sz w:val="14"/>
                <w:szCs w:val="14"/>
              </w:rPr>
              <w:t xml:space="preserve"> performing simple tests</w:t>
            </w:r>
          </w:p>
          <w:p w14:paraId="2B4BC452" w14:textId="77777777" w:rsidR="00A711B0" w:rsidRPr="00D75C9E" w:rsidRDefault="00A711B0" w:rsidP="00A711B0">
            <w:pPr>
              <w:rPr>
                <w:sz w:val="14"/>
                <w:szCs w:val="14"/>
              </w:rPr>
            </w:pPr>
            <w:r w:rsidRPr="00D75C9E">
              <w:rPr>
                <w:sz w:val="14"/>
                <w:szCs w:val="14"/>
              </w:rPr>
              <w:sym w:font="Symbol" w:char="F0A7"/>
            </w:r>
            <w:r w:rsidRPr="00D75C9E">
              <w:rPr>
                <w:sz w:val="14"/>
                <w:szCs w:val="14"/>
              </w:rPr>
              <w:t xml:space="preserve"> identifying and classifying </w:t>
            </w:r>
          </w:p>
          <w:p w14:paraId="550ED6AC" w14:textId="77777777" w:rsidR="00A711B0" w:rsidRPr="00D75C9E" w:rsidRDefault="00A711B0" w:rsidP="00A711B0">
            <w:pPr>
              <w:rPr>
                <w:sz w:val="14"/>
                <w:szCs w:val="14"/>
              </w:rPr>
            </w:pPr>
            <w:r w:rsidRPr="00D75C9E">
              <w:rPr>
                <w:sz w:val="14"/>
                <w:szCs w:val="14"/>
              </w:rPr>
              <w:sym w:font="Symbol" w:char="F0A7"/>
            </w:r>
            <w:r w:rsidRPr="00D75C9E">
              <w:rPr>
                <w:sz w:val="14"/>
                <w:szCs w:val="14"/>
              </w:rPr>
              <w:t xml:space="preserve"> using their observations and ideas to suggest answers to questions </w:t>
            </w:r>
          </w:p>
          <w:p w14:paraId="3107842A" w14:textId="14B73F94" w:rsidR="00A711B0" w:rsidRPr="00D75C9E" w:rsidRDefault="00A711B0" w:rsidP="00A711B0">
            <w:pPr>
              <w:rPr>
                <w:rFonts w:cstheme="minorHAnsi"/>
                <w:sz w:val="14"/>
                <w:szCs w:val="14"/>
              </w:rPr>
            </w:pPr>
            <w:r w:rsidRPr="00D75C9E">
              <w:rPr>
                <w:sz w:val="14"/>
                <w:szCs w:val="14"/>
              </w:rPr>
              <w:sym w:font="Symbol" w:char="F0A7"/>
            </w:r>
            <w:r w:rsidRPr="00D75C9E">
              <w:rPr>
                <w:sz w:val="14"/>
                <w:szCs w:val="14"/>
              </w:rPr>
              <w:t xml:space="preserve"> gathering and recording data to help in answering questions.</w:t>
            </w:r>
          </w:p>
        </w:tc>
        <w:tc>
          <w:tcPr>
            <w:tcW w:w="6237" w:type="dxa"/>
            <w:gridSpan w:val="3"/>
          </w:tcPr>
          <w:p w14:paraId="08661E58" w14:textId="025CE962" w:rsidR="00A711B0" w:rsidRPr="00D75C9E" w:rsidRDefault="00A711B0" w:rsidP="00A711B0">
            <w:pPr>
              <w:jc w:val="center"/>
              <w:rPr>
                <w:sz w:val="14"/>
                <w:szCs w:val="14"/>
              </w:rPr>
            </w:pPr>
            <w:r w:rsidRPr="00D75C9E">
              <w:rPr>
                <w:sz w:val="14"/>
                <w:szCs w:val="14"/>
              </w:rPr>
              <w:t>Y3&amp;4</w:t>
            </w:r>
          </w:p>
        </w:tc>
        <w:tc>
          <w:tcPr>
            <w:tcW w:w="5245" w:type="dxa"/>
            <w:gridSpan w:val="2"/>
          </w:tcPr>
          <w:p w14:paraId="76114AF0" w14:textId="111ADFF0" w:rsidR="00A711B0" w:rsidRPr="00D75C9E" w:rsidRDefault="00A711B0" w:rsidP="00A711B0">
            <w:pPr>
              <w:jc w:val="center"/>
              <w:rPr>
                <w:sz w:val="14"/>
                <w:szCs w:val="14"/>
              </w:rPr>
            </w:pPr>
            <w:r w:rsidRPr="00D75C9E">
              <w:rPr>
                <w:sz w:val="14"/>
                <w:szCs w:val="14"/>
              </w:rPr>
              <w:t>Y5&amp;6</w:t>
            </w:r>
          </w:p>
        </w:tc>
      </w:tr>
      <w:tr w:rsidR="00A711B0" w:rsidRPr="00D75C9E" w14:paraId="20D85B65" w14:textId="06AC75F6" w:rsidTr="00D2237E">
        <w:trPr>
          <w:trHeight w:val="312"/>
        </w:trPr>
        <w:tc>
          <w:tcPr>
            <w:tcW w:w="4673" w:type="dxa"/>
            <w:gridSpan w:val="3"/>
            <w:vMerge/>
          </w:tcPr>
          <w:p w14:paraId="5692F3E5" w14:textId="77777777" w:rsidR="00A711B0" w:rsidRPr="00D75C9E" w:rsidRDefault="00A711B0" w:rsidP="00A37BB1">
            <w:pPr>
              <w:rPr>
                <w:rFonts w:cstheme="minorHAnsi"/>
                <w:b/>
                <w:bCs/>
                <w:sz w:val="14"/>
                <w:szCs w:val="14"/>
              </w:rPr>
            </w:pPr>
          </w:p>
        </w:tc>
        <w:tc>
          <w:tcPr>
            <w:tcW w:w="6237" w:type="dxa"/>
            <w:gridSpan w:val="3"/>
            <w:vMerge w:val="restart"/>
          </w:tcPr>
          <w:p w14:paraId="569DADA5" w14:textId="3152F1E5" w:rsidR="00D75C9E" w:rsidRPr="00D75C9E" w:rsidRDefault="00D75C9E" w:rsidP="00D75C9E">
            <w:pPr>
              <w:pStyle w:val="NoSpacing"/>
              <w:rPr>
                <w:sz w:val="14"/>
                <w:szCs w:val="14"/>
                <w:lang w:eastAsia="en-GB"/>
              </w:rPr>
            </w:pPr>
            <w:r w:rsidRPr="00D75C9E">
              <w:rPr>
                <w:sz w:val="14"/>
                <w:szCs w:val="14"/>
                <w:lang w:eastAsia="en-GB"/>
              </w:rPr>
              <w:t xml:space="preserve">*Pupils should explore and discuss their ideas, ask questions about scientific phenomena, and analyse functions, relationships, and interactions more systematically. </w:t>
            </w:r>
          </w:p>
          <w:p w14:paraId="7A1B6596" w14:textId="56169A35" w:rsidR="00D75C9E" w:rsidRPr="00D75C9E" w:rsidRDefault="00D75C9E" w:rsidP="00D75C9E">
            <w:pPr>
              <w:pStyle w:val="NoSpacing"/>
              <w:rPr>
                <w:sz w:val="14"/>
                <w:szCs w:val="14"/>
                <w:lang w:eastAsia="en-GB"/>
              </w:rPr>
            </w:pPr>
            <w:r w:rsidRPr="00D75C9E">
              <w:rPr>
                <w:sz w:val="14"/>
                <w:szCs w:val="14"/>
                <w:lang w:eastAsia="en-GB"/>
              </w:rPr>
              <w:t xml:space="preserve">*They should engage with more abstract scientific concepts and recognize how these ideas help explain and predict real-world events. </w:t>
            </w:r>
          </w:p>
          <w:p w14:paraId="081512BF" w14:textId="3C26D00D" w:rsidR="00D75C9E" w:rsidRPr="00D75C9E" w:rsidRDefault="00D75C9E" w:rsidP="00D75C9E">
            <w:pPr>
              <w:pStyle w:val="NoSpacing"/>
              <w:rPr>
                <w:sz w:val="14"/>
                <w:szCs w:val="14"/>
                <w:lang w:eastAsia="en-GB"/>
              </w:rPr>
            </w:pPr>
            <w:r w:rsidRPr="00D75C9E">
              <w:rPr>
                <w:sz w:val="14"/>
                <w:szCs w:val="14"/>
                <w:lang w:eastAsia="en-GB"/>
              </w:rPr>
              <w:t xml:space="preserve">*Pupils should understand that scientific ideas evolve and develop over time. </w:t>
            </w:r>
          </w:p>
          <w:p w14:paraId="2B7CE88E" w14:textId="380852AC" w:rsidR="00D75C9E" w:rsidRPr="00D75C9E" w:rsidRDefault="00D75C9E" w:rsidP="00D75C9E">
            <w:pPr>
              <w:pStyle w:val="NoSpacing"/>
              <w:rPr>
                <w:sz w:val="14"/>
                <w:szCs w:val="14"/>
                <w:lang w:eastAsia="en-GB"/>
              </w:rPr>
            </w:pPr>
            <w:r w:rsidRPr="00D75C9E">
              <w:rPr>
                <w:sz w:val="14"/>
                <w:szCs w:val="14"/>
                <w:lang w:eastAsia="en-GB"/>
              </w:rPr>
              <w:t xml:space="preserve">*They should choose the most suitable scientific enquiry methods, including: </w:t>
            </w:r>
          </w:p>
          <w:p w14:paraId="71F247C8" w14:textId="77777777" w:rsidR="00D75C9E" w:rsidRPr="00D75C9E" w:rsidRDefault="00D75C9E" w:rsidP="00D75C9E">
            <w:pPr>
              <w:pStyle w:val="NoSpacing"/>
              <w:ind w:left="360"/>
              <w:rPr>
                <w:sz w:val="14"/>
                <w:szCs w:val="14"/>
                <w:lang w:eastAsia="en-GB"/>
              </w:rPr>
            </w:pPr>
            <w:r w:rsidRPr="00D75C9E">
              <w:rPr>
                <w:sz w:val="14"/>
                <w:szCs w:val="14"/>
                <w:lang w:eastAsia="en-GB"/>
              </w:rPr>
              <w:t>-Observing changes over different periods of time</w:t>
            </w:r>
          </w:p>
          <w:p w14:paraId="76B8A655" w14:textId="77777777" w:rsidR="00D75C9E" w:rsidRPr="00D75C9E" w:rsidRDefault="00D75C9E" w:rsidP="00D75C9E">
            <w:pPr>
              <w:pStyle w:val="NoSpacing"/>
              <w:ind w:left="360"/>
              <w:rPr>
                <w:sz w:val="14"/>
                <w:szCs w:val="14"/>
                <w:lang w:eastAsia="en-GB"/>
              </w:rPr>
            </w:pPr>
            <w:r w:rsidRPr="00D75C9E">
              <w:rPr>
                <w:sz w:val="14"/>
                <w:szCs w:val="14"/>
                <w:lang w:eastAsia="en-GB"/>
              </w:rPr>
              <w:t>-Identifying patterns</w:t>
            </w:r>
          </w:p>
          <w:p w14:paraId="24D213A0" w14:textId="77777777" w:rsidR="00D75C9E" w:rsidRPr="00D75C9E" w:rsidRDefault="00D75C9E" w:rsidP="00D75C9E">
            <w:pPr>
              <w:pStyle w:val="NoSpacing"/>
              <w:ind w:left="360"/>
              <w:rPr>
                <w:sz w:val="14"/>
                <w:szCs w:val="14"/>
                <w:lang w:eastAsia="en-GB"/>
              </w:rPr>
            </w:pPr>
            <w:r w:rsidRPr="00D75C9E">
              <w:rPr>
                <w:sz w:val="14"/>
                <w:szCs w:val="14"/>
                <w:lang w:eastAsia="en-GB"/>
              </w:rPr>
              <w:t>-Grouping and classifying</w:t>
            </w:r>
          </w:p>
          <w:p w14:paraId="2A47A7A2" w14:textId="77777777" w:rsidR="00D75C9E" w:rsidRPr="00D75C9E" w:rsidRDefault="00D75C9E" w:rsidP="00D75C9E">
            <w:pPr>
              <w:pStyle w:val="NoSpacing"/>
              <w:ind w:left="360"/>
              <w:rPr>
                <w:sz w:val="14"/>
                <w:szCs w:val="14"/>
                <w:lang w:eastAsia="en-GB"/>
              </w:rPr>
            </w:pPr>
            <w:r w:rsidRPr="00D75C9E">
              <w:rPr>
                <w:sz w:val="14"/>
                <w:szCs w:val="14"/>
                <w:lang w:eastAsia="en-GB"/>
              </w:rPr>
              <w:t>-Conducting comparative and fair tests</w:t>
            </w:r>
          </w:p>
          <w:p w14:paraId="19F6C8C5" w14:textId="77777777" w:rsidR="00D75C9E" w:rsidRPr="00D75C9E" w:rsidRDefault="00D75C9E" w:rsidP="00D75C9E">
            <w:pPr>
              <w:pStyle w:val="NoSpacing"/>
              <w:ind w:left="360"/>
              <w:rPr>
                <w:sz w:val="14"/>
                <w:szCs w:val="14"/>
                <w:lang w:eastAsia="en-GB"/>
              </w:rPr>
            </w:pPr>
            <w:r w:rsidRPr="00D75C9E">
              <w:rPr>
                <w:sz w:val="14"/>
                <w:szCs w:val="14"/>
                <w:lang w:eastAsia="en-GB"/>
              </w:rPr>
              <w:t>-Using diverse secondary sources for information</w:t>
            </w:r>
          </w:p>
          <w:p w14:paraId="2B80FC05" w14:textId="77777777" w:rsidR="00D75C9E" w:rsidRPr="00D75C9E" w:rsidRDefault="00D75C9E" w:rsidP="00D75C9E">
            <w:pPr>
              <w:pStyle w:val="NoSpacing"/>
              <w:ind w:left="360"/>
              <w:rPr>
                <w:sz w:val="14"/>
                <w:szCs w:val="14"/>
                <w:lang w:eastAsia="en-GB"/>
              </w:rPr>
            </w:pPr>
          </w:p>
          <w:p w14:paraId="0E51061D" w14:textId="3258630E" w:rsidR="00D75C9E" w:rsidRPr="00D75C9E" w:rsidRDefault="00D75C9E" w:rsidP="00D75C9E">
            <w:pPr>
              <w:pStyle w:val="NoSpacing"/>
              <w:rPr>
                <w:sz w:val="14"/>
                <w:szCs w:val="14"/>
                <w:lang w:eastAsia="en-GB"/>
              </w:rPr>
            </w:pPr>
            <w:r w:rsidRPr="00D75C9E">
              <w:rPr>
                <w:sz w:val="14"/>
                <w:szCs w:val="14"/>
                <w:lang w:eastAsia="en-GB"/>
              </w:rPr>
              <w:t xml:space="preserve">*Pupils should draw conclusions from data and observations, justify their ideas with evidence, and apply their scientific knowledge to explain findings. </w:t>
            </w:r>
          </w:p>
          <w:p w14:paraId="55644626" w14:textId="4EF51331" w:rsidR="00D75C9E" w:rsidRPr="00D75C9E" w:rsidRDefault="00D75C9E" w:rsidP="00D75C9E">
            <w:pPr>
              <w:pStyle w:val="NoSpacing"/>
              <w:rPr>
                <w:sz w:val="14"/>
                <w:szCs w:val="14"/>
              </w:rPr>
            </w:pPr>
            <w:r w:rsidRPr="00D75C9E">
              <w:rPr>
                <w:sz w:val="14"/>
                <w:szCs w:val="14"/>
                <w:lang w:eastAsia="en-GB"/>
              </w:rPr>
              <w:t>*Pupils should read, spell, and pronounce scientific vocabulary accurately and confidently.</w:t>
            </w:r>
          </w:p>
          <w:p w14:paraId="02E401D1" w14:textId="77777777" w:rsidR="00D75C9E" w:rsidRPr="00D75C9E" w:rsidRDefault="00D75C9E" w:rsidP="00D75C9E">
            <w:pPr>
              <w:pStyle w:val="NoSpacing"/>
              <w:ind w:left="720"/>
              <w:rPr>
                <w:sz w:val="14"/>
                <w:szCs w:val="14"/>
                <w:lang w:eastAsia="en-GB"/>
              </w:rPr>
            </w:pPr>
          </w:p>
          <w:p w14:paraId="00265285" w14:textId="77777777" w:rsidR="00D75C9E" w:rsidRPr="00D75C9E" w:rsidRDefault="00D75C9E" w:rsidP="00D75C9E">
            <w:pPr>
              <w:pStyle w:val="NoSpacing"/>
              <w:rPr>
                <w:sz w:val="14"/>
                <w:szCs w:val="14"/>
              </w:rPr>
            </w:pPr>
            <w:r w:rsidRPr="00D75C9E">
              <w:rPr>
                <w:b/>
                <w:bCs/>
                <w:sz w:val="14"/>
                <w:szCs w:val="14"/>
                <w:lang w:eastAsia="en-GB"/>
              </w:rPr>
              <w:t>Working and thinking scientifically</w:t>
            </w:r>
            <w:r w:rsidRPr="00D75C9E">
              <w:rPr>
                <w:sz w:val="14"/>
                <w:szCs w:val="14"/>
                <w:lang w:eastAsia="en-GB"/>
              </w:rPr>
              <w:t xml:space="preserve"> </w:t>
            </w:r>
          </w:p>
          <w:p w14:paraId="7D4EE46A" w14:textId="77777777" w:rsidR="00D75C9E" w:rsidRPr="00D75C9E" w:rsidRDefault="00D75C9E" w:rsidP="00C30A0F">
            <w:pPr>
              <w:rPr>
                <w:b/>
                <w:bCs/>
                <w:sz w:val="14"/>
                <w:szCs w:val="14"/>
              </w:rPr>
            </w:pPr>
          </w:p>
          <w:p w14:paraId="07E09DAC" w14:textId="2E729871" w:rsidR="00C30A0F" w:rsidRPr="00D75C9E" w:rsidRDefault="00C30A0F" w:rsidP="00C30A0F">
            <w:pPr>
              <w:rPr>
                <w:b/>
                <w:bCs/>
                <w:sz w:val="14"/>
                <w:szCs w:val="14"/>
              </w:rPr>
            </w:pPr>
            <w:r w:rsidRPr="00D75C9E">
              <w:rPr>
                <w:b/>
                <w:bCs/>
                <w:sz w:val="14"/>
                <w:szCs w:val="14"/>
              </w:rPr>
              <w:t>Working Scientifically:</w:t>
            </w:r>
          </w:p>
          <w:p w14:paraId="1E3093EA"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asking relevant questions and using different types of scientific enquiries to answer them </w:t>
            </w:r>
            <w:r w:rsidRPr="00D75C9E">
              <w:rPr>
                <w:sz w:val="14"/>
                <w:szCs w:val="14"/>
              </w:rPr>
              <w:sym w:font="Symbol" w:char="F0A7"/>
            </w:r>
            <w:r w:rsidRPr="00D75C9E">
              <w:rPr>
                <w:sz w:val="14"/>
                <w:szCs w:val="14"/>
              </w:rPr>
              <w:t xml:space="preserve"> setting up simple practical enquiries, comparative and fair tests </w:t>
            </w:r>
          </w:p>
          <w:p w14:paraId="48A74AA7"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making systematic and careful observations and, where appropriate, taking accurate measurements using standard units, using a range of equipment, including thermometers and data loggers </w:t>
            </w:r>
          </w:p>
          <w:p w14:paraId="54E7CFEB"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gathering, recording, classifying and presenting data in a variety of ways to help in answering questions </w:t>
            </w:r>
          </w:p>
          <w:p w14:paraId="5C204FBF"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recording findings using simple scientific language, drawings, labelled diagrams, keys, bar charts, and tables </w:t>
            </w:r>
          </w:p>
          <w:p w14:paraId="5EA0495F"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reporting on findings from enquiries, including oral and written explanations, displays or presentations of results and conclusions </w:t>
            </w:r>
          </w:p>
          <w:p w14:paraId="462BAC6F"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using results to draw simple conclusions, make predictions for new values, suggest improvements and raise further questions </w:t>
            </w:r>
          </w:p>
          <w:p w14:paraId="1482FFE2"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identifying differences, similarities or changes related to simple scientific ideas and processes </w:t>
            </w:r>
          </w:p>
          <w:p w14:paraId="009F479D"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using straightforward scientific evidence to answer questions or to support their findings</w:t>
            </w:r>
          </w:p>
          <w:p w14:paraId="6C21B749" w14:textId="77777777" w:rsidR="00C30A0F" w:rsidRDefault="00C30A0F" w:rsidP="00C30A0F">
            <w:pPr>
              <w:rPr>
                <w:sz w:val="14"/>
                <w:szCs w:val="14"/>
              </w:rPr>
            </w:pPr>
          </w:p>
          <w:p w14:paraId="548A0477" w14:textId="77777777" w:rsidR="00D75C9E" w:rsidRDefault="00D75C9E" w:rsidP="00C30A0F">
            <w:pPr>
              <w:rPr>
                <w:sz w:val="14"/>
                <w:szCs w:val="14"/>
              </w:rPr>
            </w:pPr>
          </w:p>
          <w:p w14:paraId="48B62AB7" w14:textId="77777777" w:rsidR="00D75C9E" w:rsidRDefault="00D75C9E" w:rsidP="00C30A0F">
            <w:pPr>
              <w:rPr>
                <w:sz w:val="14"/>
                <w:szCs w:val="14"/>
              </w:rPr>
            </w:pPr>
          </w:p>
          <w:p w14:paraId="5B7576FD" w14:textId="77777777" w:rsidR="00D75C9E" w:rsidRDefault="00D75C9E" w:rsidP="00C30A0F">
            <w:pPr>
              <w:rPr>
                <w:sz w:val="14"/>
                <w:szCs w:val="14"/>
              </w:rPr>
            </w:pPr>
          </w:p>
          <w:p w14:paraId="1817A696" w14:textId="77777777" w:rsidR="00D75C9E" w:rsidRDefault="00D75C9E" w:rsidP="00C30A0F">
            <w:pPr>
              <w:rPr>
                <w:sz w:val="14"/>
                <w:szCs w:val="14"/>
              </w:rPr>
            </w:pPr>
          </w:p>
          <w:p w14:paraId="6C9DEA0B" w14:textId="77777777" w:rsidR="00D75C9E" w:rsidRDefault="00D75C9E" w:rsidP="00C30A0F">
            <w:pPr>
              <w:rPr>
                <w:sz w:val="14"/>
                <w:szCs w:val="14"/>
              </w:rPr>
            </w:pPr>
          </w:p>
          <w:p w14:paraId="0EB2AAE6" w14:textId="77777777" w:rsidR="00D75C9E" w:rsidRDefault="00D75C9E" w:rsidP="00C30A0F">
            <w:pPr>
              <w:rPr>
                <w:sz w:val="14"/>
                <w:szCs w:val="14"/>
              </w:rPr>
            </w:pPr>
          </w:p>
          <w:p w14:paraId="5EA37759" w14:textId="0128A0EF" w:rsidR="00D75C9E" w:rsidRPr="00D75C9E" w:rsidRDefault="00D75C9E" w:rsidP="00C30A0F">
            <w:pPr>
              <w:rPr>
                <w:sz w:val="14"/>
                <w:szCs w:val="14"/>
              </w:rPr>
            </w:pPr>
          </w:p>
        </w:tc>
        <w:tc>
          <w:tcPr>
            <w:tcW w:w="5245" w:type="dxa"/>
            <w:gridSpan w:val="2"/>
            <w:vMerge w:val="restart"/>
          </w:tcPr>
          <w:p w14:paraId="59D54C5F" w14:textId="429FD588"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Pupils should explore and discuss their ideas, ask questions, and analyse functions, relationships, and interactions systematically.</w:t>
            </w:r>
          </w:p>
          <w:p w14:paraId="66DFBBF1" w14:textId="08CF8CE3"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They will encounter more abstract concepts and learn how these help explain and predict real-world phenomena.</w:t>
            </w:r>
          </w:p>
          <w:p w14:paraId="3039E7D1" w14:textId="1D5CA913"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Pupils should recognize that scientific ideas evolve over time.</w:t>
            </w:r>
          </w:p>
          <w:p w14:paraId="387EF98B" w14:textId="06CEF1C2"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 xml:space="preserve">They should use various scientific enquiry methods, including: </w:t>
            </w:r>
          </w:p>
          <w:p w14:paraId="7A38214F" w14:textId="77777777" w:rsidR="00C30A0F" w:rsidRPr="00D75C9E" w:rsidRDefault="00C30A0F" w:rsidP="00C30A0F">
            <w:pPr>
              <w:pStyle w:val="NoSpacing"/>
              <w:rPr>
                <w:sz w:val="14"/>
                <w:szCs w:val="14"/>
                <w:lang w:eastAsia="en-GB"/>
              </w:rPr>
            </w:pPr>
            <w:r w:rsidRPr="00D75C9E">
              <w:rPr>
                <w:sz w:val="14"/>
                <w:szCs w:val="14"/>
                <w:lang w:eastAsia="en-GB"/>
              </w:rPr>
              <w:t>-Observing changes over time</w:t>
            </w:r>
          </w:p>
          <w:p w14:paraId="5662CF68" w14:textId="77777777" w:rsidR="00C30A0F" w:rsidRPr="00D75C9E" w:rsidRDefault="00C30A0F" w:rsidP="00C30A0F">
            <w:pPr>
              <w:pStyle w:val="NoSpacing"/>
              <w:rPr>
                <w:sz w:val="14"/>
                <w:szCs w:val="14"/>
                <w:lang w:eastAsia="en-GB"/>
              </w:rPr>
            </w:pPr>
            <w:r w:rsidRPr="00D75C9E">
              <w:rPr>
                <w:sz w:val="14"/>
                <w:szCs w:val="14"/>
                <w:lang w:eastAsia="en-GB"/>
              </w:rPr>
              <w:t>-Noticing patterns</w:t>
            </w:r>
          </w:p>
          <w:p w14:paraId="27BB9E6D" w14:textId="77777777" w:rsidR="00C30A0F" w:rsidRPr="00D75C9E" w:rsidRDefault="00C30A0F" w:rsidP="00C30A0F">
            <w:pPr>
              <w:pStyle w:val="NoSpacing"/>
              <w:rPr>
                <w:sz w:val="14"/>
                <w:szCs w:val="14"/>
                <w:lang w:eastAsia="en-GB"/>
              </w:rPr>
            </w:pPr>
            <w:r w:rsidRPr="00D75C9E">
              <w:rPr>
                <w:sz w:val="14"/>
                <w:szCs w:val="14"/>
                <w:lang w:eastAsia="en-GB"/>
              </w:rPr>
              <w:t>-Grouping and classifying</w:t>
            </w:r>
          </w:p>
          <w:p w14:paraId="63B986AD" w14:textId="77777777" w:rsidR="00C30A0F" w:rsidRPr="00D75C9E" w:rsidRDefault="00C30A0F" w:rsidP="00C30A0F">
            <w:pPr>
              <w:pStyle w:val="NoSpacing"/>
              <w:rPr>
                <w:sz w:val="14"/>
                <w:szCs w:val="14"/>
                <w:lang w:eastAsia="en-GB"/>
              </w:rPr>
            </w:pPr>
            <w:r w:rsidRPr="00D75C9E">
              <w:rPr>
                <w:sz w:val="14"/>
                <w:szCs w:val="14"/>
                <w:lang w:eastAsia="en-GB"/>
              </w:rPr>
              <w:t>-Conducting comparative and fair tests</w:t>
            </w:r>
          </w:p>
          <w:p w14:paraId="5F7074D6" w14:textId="77777777" w:rsidR="00C30A0F" w:rsidRPr="00D75C9E" w:rsidRDefault="00C30A0F" w:rsidP="00C30A0F">
            <w:pPr>
              <w:pStyle w:val="NoSpacing"/>
              <w:rPr>
                <w:sz w:val="14"/>
                <w:szCs w:val="14"/>
                <w:lang w:eastAsia="en-GB"/>
              </w:rPr>
            </w:pPr>
            <w:r w:rsidRPr="00D75C9E">
              <w:rPr>
                <w:sz w:val="14"/>
                <w:szCs w:val="14"/>
                <w:lang w:eastAsia="en-GB"/>
              </w:rPr>
              <w:t>-Researching using secondary sources</w:t>
            </w:r>
          </w:p>
          <w:p w14:paraId="783F1559" w14:textId="3F21F657"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Pupils must draw conclusions from data, justify ideas with evidence, and explain findings using scientific knowledge.</w:t>
            </w:r>
          </w:p>
          <w:p w14:paraId="2722EED8" w14:textId="111FBCCA" w:rsidR="00C30A0F" w:rsidRPr="00D75C9E" w:rsidRDefault="00D75C9E" w:rsidP="00D75C9E">
            <w:pPr>
              <w:pStyle w:val="NoSpacing"/>
              <w:rPr>
                <w:sz w:val="14"/>
                <w:szCs w:val="14"/>
                <w:lang w:eastAsia="en-GB"/>
              </w:rPr>
            </w:pPr>
            <w:r w:rsidRPr="00D75C9E">
              <w:rPr>
                <w:sz w:val="14"/>
                <w:szCs w:val="14"/>
                <w:lang w:eastAsia="en-GB"/>
              </w:rPr>
              <w:t>*</w:t>
            </w:r>
            <w:r w:rsidR="00C30A0F" w:rsidRPr="00D75C9E">
              <w:rPr>
                <w:sz w:val="14"/>
                <w:szCs w:val="14"/>
                <w:lang w:eastAsia="en-GB"/>
              </w:rPr>
              <w:t>Pupils should read, spell, and pronounce scientific vocabulary correctly.</w:t>
            </w:r>
          </w:p>
          <w:p w14:paraId="099A4217" w14:textId="77777777" w:rsidR="00D75C9E" w:rsidRPr="00D75C9E" w:rsidRDefault="00D75C9E" w:rsidP="00D75C9E">
            <w:pPr>
              <w:pStyle w:val="NoSpacing"/>
              <w:rPr>
                <w:sz w:val="14"/>
                <w:szCs w:val="14"/>
                <w:lang w:eastAsia="en-GB"/>
              </w:rPr>
            </w:pPr>
          </w:p>
          <w:p w14:paraId="0231A386" w14:textId="77777777" w:rsidR="00C30A0F" w:rsidRPr="00D75C9E" w:rsidRDefault="00C30A0F" w:rsidP="00C30A0F">
            <w:pPr>
              <w:pStyle w:val="NoSpacing"/>
              <w:rPr>
                <w:b/>
                <w:bCs/>
                <w:sz w:val="14"/>
                <w:szCs w:val="14"/>
                <w:lang w:eastAsia="en-GB"/>
              </w:rPr>
            </w:pPr>
            <w:r w:rsidRPr="00D75C9E">
              <w:rPr>
                <w:b/>
                <w:bCs/>
                <w:sz w:val="14"/>
                <w:szCs w:val="14"/>
                <w:lang w:eastAsia="en-GB"/>
              </w:rPr>
              <w:t>Working and thinking scientifically:</w:t>
            </w:r>
          </w:p>
          <w:p w14:paraId="455AF0FE"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taking measurements, using a range of scientific equipment, with increasing accuracy and precision, taking repeat readings when appropriate </w:t>
            </w:r>
          </w:p>
          <w:p w14:paraId="4CDC2BA6"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recording data and results of increasing complexity using scientific diagrams and labels, classification keys, tables, scatter graphs, bar and line graphs </w:t>
            </w:r>
          </w:p>
          <w:p w14:paraId="358354F3"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using test results to make predictions to set up further comparative and fair tests </w:t>
            </w:r>
          </w:p>
          <w:p w14:paraId="0A5EB95C" w14:textId="77777777" w:rsidR="00C30A0F" w:rsidRPr="00D75C9E" w:rsidRDefault="00C30A0F" w:rsidP="00C30A0F">
            <w:pPr>
              <w:pStyle w:val="NoSpacing"/>
              <w:rPr>
                <w:sz w:val="14"/>
                <w:szCs w:val="14"/>
              </w:rPr>
            </w:pPr>
            <w:r w:rsidRPr="00D75C9E">
              <w:rPr>
                <w:sz w:val="14"/>
                <w:szCs w:val="14"/>
              </w:rPr>
              <w:sym w:font="Symbol" w:char="F0A7"/>
            </w:r>
            <w:r w:rsidRPr="00D75C9E">
              <w:rPr>
                <w:sz w:val="14"/>
                <w:szCs w:val="14"/>
              </w:rPr>
              <w:t xml:space="preserve"> reporting and presenting findings from enquiries, including conclusions, causal relationships and explanations of and degree of trust in results, in oral and written forms such as displays and other presentations </w:t>
            </w:r>
          </w:p>
          <w:p w14:paraId="6EF9B20C" w14:textId="77777777" w:rsidR="00C30A0F" w:rsidRPr="00D75C9E" w:rsidRDefault="00C30A0F" w:rsidP="00C30A0F">
            <w:pPr>
              <w:pStyle w:val="NoSpacing"/>
              <w:rPr>
                <w:sz w:val="14"/>
                <w:szCs w:val="14"/>
                <w:lang w:eastAsia="en-GB"/>
              </w:rPr>
            </w:pPr>
            <w:r w:rsidRPr="00D75C9E">
              <w:rPr>
                <w:sz w:val="14"/>
                <w:szCs w:val="14"/>
              </w:rPr>
              <w:sym w:font="Symbol" w:char="F0A7"/>
            </w:r>
            <w:r w:rsidRPr="00D75C9E">
              <w:rPr>
                <w:sz w:val="14"/>
                <w:szCs w:val="14"/>
              </w:rPr>
              <w:t xml:space="preserve"> identifying scientific evidence that has been used to support or refute ideas or arguments.</w:t>
            </w:r>
          </w:p>
          <w:p w14:paraId="105AE546" w14:textId="77777777" w:rsidR="00A711B0" w:rsidRDefault="00A711B0" w:rsidP="00A37BB1">
            <w:pPr>
              <w:rPr>
                <w:b/>
                <w:bCs/>
                <w:sz w:val="14"/>
                <w:szCs w:val="14"/>
              </w:rPr>
            </w:pPr>
          </w:p>
          <w:p w14:paraId="30813A96" w14:textId="77777777" w:rsidR="00D2237E" w:rsidRDefault="00D2237E" w:rsidP="00A37BB1">
            <w:pPr>
              <w:rPr>
                <w:b/>
                <w:bCs/>
                <w:sz w:val="14"/>
                <w:szCs w:val="14"/>
              </w:rPr>
            </w:pPr>
          </w:p>
          <w:p w14:paraId="74CFE92A" w14:textId="77777777" w:rsidR="00D2237E" w:rsidRDefault="00D2237E" w:rsidP="00A37BB1">
            <w:pPr>
              <w:rPr>
                <w:b/>
                <w:bCs/>
                <w:sz w:val="14"/>
                <w:szCs w:val="14"/>
              </w:rPr>
            </w:pPr>
          </w:p>
          <w:p w14:paraId="5BCD8D4E" w14:textId="77777777" w:rsidR="00D2237E" w:rsidRDefault="00D2237E" w:rsidP="00A37BB1">
            <w:pPr>
              <w:rPr>
                <w:b/>
                <w:bCs/>
                <w:sz w:val="14"/>
                <w:szCs w:val="14"/>
              </w:rPr>
            </w:pPr>
          </w:p>
          <w:p w14:paraId="21B3F2FA" w14:textId="77777777" w:rsidR="00D2237E" w:rsidRDefault="00D2237E" w:rsidP="00A37BB1">
            <w:pPr>
              <w:rPr>
                <w:b/>
                <w:bCs/>
                <w:sz w:val="14"/>
                <w:szCs w:val="14"/>
              </w:rPr>
            </w:pPr>
          </w:p>
          <w:p w14:paraId="4E74A2C7" w14:textId="77777777" w:rsidR="00D2237E" w:rsidRDefault="00D2237E" w:rsidP="00A37BB1">
            <w:pPr>
              <w:rPr>
                <w:b/>
                <w:bCs/>
                <w:sz w:val="14"/>
                <w:szCs w:val="14"/>
              </w:rPr>
            </w:pPr>
          </w:p>
          <w:p w14:paraId="63FC845D" w14:textId="77777777" w:rsidR="00D2237E" w:rsidRDefault="00D2237E" w:rsidP="00A37BB1">
            <w:pPr>
              <w:rPr>
                <w:b/>
                <w:bCs/>
                <w:sz w:val="14"/>
                <w:szCs w:val="14"/>
              </w:rPr>
            </w:pPr>
          </w:p>
          <w:p w14:paraId="5C3EC8D3" w14:textId="77777777" w:rsidR="00D2237E" w:rsidRDefault="00D2237E" w:rsidP="00A37BB1">
            <w:pPr>
              <w:rPr>
                <w:b/>
                <w:bCs/>
                <w:sz w:val="14"/>
                <w:szCs w:val="14"/>
              </w:rPr>
            </w:pPr>
          </w:p>
          <w:p w14:paraId="15B674AB" w14:textId="77777777" w:rsidR="00D2237E" w:rsidRDefault="00D2237E" w:rsidP="00A37BB1">
            <w:pPr>
              <w:rPr>
                <w:b/>
                <w:bCs/>
                <w:sz w:val="14"/>
                <w:szCs w:val="14"/>
              </w:rPr>
            </w:pPr>
          </w:p>
          <w:p w14:paraId="76B3DE51" w14:textId="77777777" w:rsidR="00D2237E" w:rsidRDefault="00D2237E" w:rsidP="00A37BB1">
            <w:pPr>
              <w:rPr>
                <w:b/>
                <w:bCs/>
                <w:sz w:val="14"/>
                <w:szCs w:val="14"/>
              </w:rPr>
            </w:pPr>
          </w:p>
          <w:p w14:paraId="4D5BC576" w14:textId="77777777" w:rsidR="00D2237E" w:rsidRDefault="00D2237E" w:rsidP="00A37BB1">
            <w:pPr>
              <w:rPr>
                <w:b/>
                <w:bCs/>
                <w:sz w:val="14"/>
                <w:szCs w:val="14"/>
              </w:rPr>
            </w:pPr>
          </w:p>
          <w:p w14:paraId="75DCC733" w14:textId="77777777" w:rsidR="00D2237E" w:rsidRDefault="00D2237E" w:rsidP="00A37BB1">
            <w:pPr>
              <w:rPr>
                <w:b/>
                <w:bCs/>
                <w:sz w:val="14"/>
                <w:szCs w:val="14"/>
              </w:rPr>
            </w:pPr>
          </w:p>
          <w:p w14:paraId="022742FF" w14:textId="77777777" w:rsidR="00D2237E" w:rsidRDefault="00D2237E" w:rsidP="00A37BB1">
            <w:pPr>
              <w:rPr>
                <w:b/>
                <w:bCs/>
                <w:sz w:val="14"/>
                <w:szCs w:val="14"/>
              </w:rPr>
            </w:pPr>
          </w:p>
          <w:p w14:paraId="77F28606" w14:textId="77777777" w:rsidR="00D2237E" w:rsidRDefault="00D2237E" w:rsidP="00A37BB1">
            <w:pPr>
              <w:rPr>
                <w:b/>
                <w:bCs/>
                <w:sz w:val="14"/>
                <w:szCs w:val="14"/>
              </w:rPr>
            </w:pPr>
          </w:p>
          <w:p w14:paraId="30C56675" w14:textId="77777777" w:rsidR="00D2237E" w:rsidRDefault="00D2237E" w:rsidP="00A37BB1">
            <w:pPr>
              <w:rPr>
                <w:b/>
                <w:bCs/>
                <w:sz w:val="14"/>
                <w:szCs w:val="14"/>
              </w:rPr>
            </w:pPr>
          </w:p>
          <w:p w14:paraId="1714E780" w14:textId="77777777" w:rsidR="00D2237E" w:rsidRDefault="00D2237E" w:rsidP="00A37BB1">
            <w:pPr>
              <w:rPr>
                <w:b/>
                <w:bCs/>
                <w:sz w:val="14"/>
                <w:szCs w:val="14"/>
              </w:rPr>
            </w:pPr>
          </w:p>
          <w:p w14:paraId="18F33B0E" w14:textId="77777777" w:rsidR="00D2237E" w:rsidRDefault="00D2237E" w:rsidP="00A37BB1">
            <w:pPr>
              <w:rPr>
                <w:b/>
                <w:bCs/>
                <w:sz w:val="14"/>
                <w:szCs w:val="14"/>
              </w:rPr>
            </w:pPr>
          </w:p>
          <w:p w14:paraId="512A6B49" w14:textId="77777777" w:rsidR="00D2237E" w:rsidRDefault="00D2237E" w:rsidP="00A37BB1">
            <w:pPr>
              <w:rPr>
                <w:b/>
                <w:bCs/>
                <w:sz w:val="14"/>
                <w:szCs w:val="14"/>
              </w:rPr>
            </w:pPr>
          </w:p>
          <w:p w14:paraId="5AA3649E" w14:textId="77777777" w:rsidR="00D2237E" w:rsidRDefault="00D2237E" w:rsidP="00A37BB1">
            <w:pPr>
              <w:rPr>
                <w:b/>
                <w:bCs/>
                <w:sz w:val="14"/>
                <w:szCs w:val="14"/>
              </w:rPr>
            </w:pPr>
          </w:p>
          <w:p w14:paraId="4ECF734D" w14:textId="77777777" w:rsidR="00D2237E" w:rsidRDefault="00D2237E" w:rsidP="00A37BB1">
            <w:pPr>
              <w:rPr>
                <w:b/>
                <w:bCs/>
                <w:sz w:val="14"/>
                <w:szCs w:val="14"/>
              </w:rPr>
            </w:pPr>
          </w:p>
          <w:p w14:paraId="669F2973" w14:textId="77777777" w:rsidR="00D2237E" w:rsidRDefault="00D2237E" w:rsidP="00A37BB1">
            <w:pPr>
              <w:rPr>
                <w:b/>
                <w:bCs/>
                <w:sz w:val="14"/>
                <w:szCs w:val="14"/>
              </w:rPr>
            </w:pPr>
          </w:p>
          <w:p w14:paraId="1A26D1A6" w14:textId="77777777" w:rsidR="00D2237E" w:rsidRDefault="00D2237E" w:rsidP="00A37BB1">
            <w:pPr>
              <w:rPr>
                <w:b/>
                <w:bCs/>
                <w:sz w:val="14"/>
                <w:szCs w:val="14"/>
              </w:rPr>
            </w:pPr>
          </w:p>
          <w:p w14:paraId="2AC0C8F7" w14:textId="77777777" w:rsidR="00D2237E" w:rsidRDefault="00D2237E" w:rsidP="00A37BB1">
            <w:pPr>
              <w:rPr>
                <w:b/>
                <w:bCs/>
                <w:sz w:val="14"/>
                <w:szCs w:val="14"/>
              </w:rPr>
            </w:pPr>
          </w:p>
          <w:p w14:paraId="7AD77FF9" w14:textId="77777777" w:rsidR="00D2237E" w:rsidRDefault="00D2237E" w:rsidP="00A37BB1">
            <w:pPr>
              <w:rPr>
                <w:b/>
                <w:bCs/>
                <w:sz w:val="14"/>
                <w:szCs w:val="14"/>
              </w:rPr>
            </w:pPr>
          </w:p>
          <w:p w14:paraId="4187E90A" w14:textId="77777777" w:rsidR="00D2237E" w:rsidRDefault="00D2237E" w:rsidP="00A37BB1">
            <w:pPr>
              <w:rPr>
                <w:b/>
                <w:bCs/>
                <w:sz w:val="14"/>
                <w:szCs w:val="14"/>
              </w:rPr>
            </w:pPr>
          </w:p>
          <w:p w14:paraId="2FED74A9" w14:textId="77777777" w:rsidR="00D2237E" w:rsidRDefault="00D2237E" w:rsidP="00A37BB1">
            <w:pPr>
              <w:rPr>
                <w:b/>
                <w:bCs/>
                <w:sz w:val="14"/>
                <w:szCs w:val="14"/>
              </w:rPr>
            </w:pPr>
          </w:p>
          <w:p w14:paraId="1B7D4196" w14:textId="77777777" w:rsidR="00D2237E" w:rsidRDefault="00D2237E" w:rsidP="00A37BB1">
            <w:pPr>
              <w:rPr>
                <w:b/>
                <w:bCs/>
                <w:sz w:val="14"/>
                <w:szCs w:val="14"/>
              </w:rPr>
            </w:pPr>
          </w:p>
          <w:p w14:paraId="41B0C794" w14:textId="77777777" w:rsidR="00D2237E" w:rsidRDefault="00D2237E" w:rsidP="00A37BB1">
            <w:pPr>
              <w:rPr>
                <w:b/>
                <w:bCs/>
                <w:sz w:val="14"/>
                <w:szCs w:val="14"/>
              </w:rPr>
            </w:pPr>
          </w:p>
          <w:p w14:paraId="397F3767" w14:textId="77777777" w:rsidR="00D2237E" w:rsidRDefault="00D2237E" w:rsidP="00A37BB1">
            <w:pPr>
              <w:rPr>
                <w:b/>
                <w:bCs/>
                <w:sz w:val="14"/>
                <w:szCs w:val="14"/>
              </w:rPr>
            </w:pPr>
          </w:p>
          <w:p w14:paraId="41AA7E66" w14:textId="77777777" w:rsidR="00D2237E" w:rsidRDefault="00D2237E" w:rsidP="00A37BB1">
            <w:pPr>
              <w:rPr>
                <w:b/>
                <w:bCs/>
                <w:sz w:val="14"/>
                <w:szCs w:val="14"/>
              </w:rPr>
            </w:pPr>
          </w:p>
          <w:p w14:paraId="0F486288" w14:textId="77777777" w:rsidR="00D2237E" w:rsidRDefault="00D2237E" w:rsidP="00A37BB1">
            <w:pPr>
              <w:rPr>
                <w:b/>
                <w:bCs/>
                <w:sz w:val="14"/>
                <w:szCs w:val="14"/>
              </w:rPr>
            </w:pPr>
          </w:p>
          <w:p w14:paraId="71115AF7" w14:textId="77777777" w:rsidR="00D2237E" w:rsidRDefault="00D2237E" w:rsidP="00A37BB1">
            <w:pPr>
              <w:rPr>
                <w:b/>
                <w:bCs/>
                <w:sz w:val="14"/>
                <w:szCs w:val="14"/>
              </w:rPr>
            </w:pPr>
          </w:p>
          <w:p w14:paraId="213617B1" w14:textId="66F8C7AE" w:rsidR="00D2237E" w:rsidRPr="00D75C9E" w:rsidRDefault="00D2237E" w:rsidP="00A37BB1">
            <w:pPr>
              <w:rPr>
                <w:b/>
                <w:bCs/>
                <w:sz w:val="14"/>
                <w:szCs w:val="14"/>
              </w:rPr>
            </w:pPr>
          </w:p>
        </w:tc>
      </w:tr>
      <w:tr w:rsidR="00A711B0" w:rsidRPr="00D75C9E" w14:paraId="7758F5FE" w14:textId="52AA478A" w:rsidTr="00D2237E">
        <w:trPr>
          <w:trHeight w:val="312"/>
        </w:trPr>
        <w:tc>
          <w:tcPr>
            <w:tcW w:w="4673" w:type="dxa"/>
            <w:gridSpan w:val="3"/>
            <w:vMerge/>
          </w:tcPr>
          <w:p w14:paraId="2736F428" w14:textId="77777777" w:rsidR="00A711B0" w:rsidRPr="00D75C9E" w:rsidRDefault="00A711B0" w:rsidP="00A37BB1">
            <w:pPr>
              <w:rPr>
                <w:rFonts w:cstheme="minorHAnsi"/>
                <w:b/>
                <w:bCs/>
                <w:sz w:val="14"/>
                <w:szCs w:val="14"/>
              </w:rPr>
            </w:pPr>
          </w:p>
        </w:tc>
        <w:tc>
          <w:tcPr>
            <w:tcW w:w="6237" w:type="dxa"/>
            <w:gridSpan w:val="3"/>
            <w:vMerge/>
          </w:tcPr>
          <w:p w14:paraId="02415A6F" w14:textId="77777777" w:rsidR="00A711B0" w:rsidRPr="00D75C9E" w:rsidRDefault="00A711B0" w:rsidP="00A37BB1">
            <w:pPr>
              <w:rPr>
                <w:b/>
                <w:bCs/>
                <w:sz w:val="14"/>
                <w:szCs w:val="14"/>
              </w:rPr>
            </w:pPr>
          </w:p>
        </w:tc>
        <w:tc>
          <w:tcPr>
            <w:tcW w:w="5245" w:type="dxa"/>
            <w:gridSpan w:val="2"/>
            <w:vMerge/>
          </w:tcPr>
          <w:p w14:paraId="69874D46" w14:textId="77777777" w:rsidR="00A711B0" w:rsidRPr="00D75C9E" w:rsidRDefault="00A711B0" w:rsidP="00A37BB1">
            <w:pPr>
              <w:rPr>
                <w:b/>
                <w:bCs/>
                <w:sz w:val="14"/>
                <w:szCs w:val="14"/>
              </w:rPr>
            </w:pPr>
          </w:p>
        </w:tc>
      </w:tr>
      <w:tr w:rsidR="00A711B0" w:rsidRPr="00D75C9E" w14:paraId="6FF95995" w14:textId="12B30C61" w:rsidTr="00D2237E">
        <w:trPr>
          <w:trHeight w:val="312"/>
        </w:trPr>
        <w:tc>
          <w:tcPr>
            <w:tcW w:w="4673" w:type="dxa"/>
            <w:gridSpan w:val="3"/>
            <w:vMerge/>
          </w:tcPr>
          <w:p w14:paraId="2AE20C9B" w14:textId="77777777" w:rsidR="00A711B0" w:rsidRPr="00D75C9E" w:rsidRDefault="00A711B0" w:rsidP="00A37BB1">
            <w:pPr>
              <w:rPr>
                <w:rFonts w:cstheme="minorHAnsi"/>
                <w:b/>
                <w:bCs/>
                <w:sz w:val="14"/>
                <w:szCs w:val="14"/>
              </w:rPr>
            </w:pPr>
          </w:p>
        </w:tc>
        <w:tc>
          <w:tcPr>
            <w:tcW w:w="6237" w:type="dxa"/>
            <w:gridSpan w:val="3"/>
            <w:vMerge/>
          </w:tcPr>
          <w:p w14:paraId="3D0A6F8C" w14:textId="77777777" w:rsidR="00A711B0" w:rsidRPr="00D75C9E" w:rsidRDefault="00A711B0" w:rsidP="00A37BB1">
            <w:pPr>
              <w:rPr>
                <w:b/>
                <w:bCs/>
                <w:sz w:val="14"/>
                <w:szCs w:val="14"/>
              </w:rPr>
            </w:pPr>
          </w:p>
        </w:tc>
        <w:tc>
          <w:tcPr>
            <w:tcW w:w="5245" w:type="dxa"/>
            <w:gridSpan w:val="2"/>
            <w:vMerge/>
          </w:tcPr>
          <w:p w14:paraId="79EEA12D" w14:textId="77777777" w:rsidR="00A711B0" w:rsidRPr="00D75C9E" w:rsidRDefault="00A711B0" w:rsidP="00A37BB1">
            <w:pPr>
              <w:rPr>
                <w:b/>
                <w:bCs/>
                <w:sz w:val="14"/>
                <w:szCs w:val="14"/>
              </w:rPr>
            </w:pPr>
          </w:p>
        </w:tc>
      </w:tr>
      <w:tr w:rsidR="00A711B0" w:rsidRPr="00D75C9E" w14:paraId="500EDAB8" w14:textId="5DEC5B47" w:rsidTr="00D2237E">
        <w:trPr>
          <w:trHeight w:val="312"/>
        </w:trPr>
        <w:tc>
          <w:tcPr>
            <w:tcW w:w="4673" w:type="dxa"/>
            <w:gridSpan w:val="3"/>
            <w:vMerge/>
          </w:tcPr>
          <w:p w14:paraId="4BEE9AB8" w14:textId="77777777" w:rsidR="00A711B0" w:rsidRPr="00D75C9E" w:rsidRDefault="00A711B0" w:rsidP="00A37BB1">
            <w:pPr>
              <w:rPr>
                <w:rFonts w:cstheme="minorHAnsi"/>
                <w:b/>
                <w:bCs/>
                <w:sz w:val="14"/>
                <w:szCs w:val="14"/>
              </w:rPr>
            </w:pPr>
          </w:p>
        </w:tc>
        <w:tc>
          <w:tcPr>
            <w:tcW w:w="6237" w:type="dxa"/>
            <w:gridSpan w:val="3"/>
            <w:vMerge/>
          </w:tcPr>
          <w:p w14:paraId="1BB26CC6" w14:textId="77777777" w:rsidR="00A711B0" w:rsidRPr="00D75C9E" w:rsidRDefault="00A711B0" w:rsidP="00A37BB1">
            <w:pPr>
              <w:rPr>
                <w:b/>
                <w:bCs/>
                <w:sz w:val="14"/>
                <w:szCs w:val="14"/>
              </w:rPr>
            </w:pPr>
          </w:p>
        </w:tc>
        <w:tc>
          <w:tcPr>
            <w:tcW w:w="5245" w:type="dxa"/>
            <w:gridSpan w:val="2"/>
            <w:vMerge/>
          </w:tcPr>
          <w:p w14:paraId="4F76915A" w14:textId="77777777" w:rsidR="00A711B0" w:rsidRPr="00D75C9E" w:rsidRDefault="00A711B0" w:rsidP="00A37BB1">
            <w:pPr>
              <w:rPr>
                <w:b/>
                <w:bCs/>
                <w:sz w:val="14"/>
                <w:szCs w:val="14"/>
              </w:rPr>
            </w:pPr>
          </w:p>
        </w:tc>
      </w:tr>
      <w:tr w:rsidR="00A711B0" w:rsidRPr="00D75C9E" w14:paraId="55549486" w14:textId="6E9A086F" w:rsidTr="00D2237E">
        <w:trPr>
          <w:trHeight w:val="312"/>
        </w:trPr>
        <w:tc>
          <w:tcPr>
            <w:tcW w:w="4673" w:type="dxa"/>
            <w:gridSpan w:val="3"/>
            <w:vMerge/>
          </w:tcPr>
          <w:p w14:paraId="64E9B323" w14:textId="77777777" w:rsidR="00A711B0" w:rsidRPr="00D75C9E" w:rsidRDefault="00A711B0" w:rsidP="00A37BB1">
            <w:pPr>
              <w:rPr>
                <w:rFonts w:cstheme="minorHAnsi"/>
                <w:b/>
                <w:bCs/>
                <w:sz w:val="14"/>
                <w:szCs w:val="14"/>
              </w:rPr>
            </w:pPr>
          </w:p>
        </w:tc>
        <w:tc>
          <w:tcPr>
            <w:tcW w:w="6237" w:type="dxa"/>
            <w:gridSpan w:val="3"/>
            <w:vMerge/>
          </w:tcPr>
          <w:p w14:paraId="748A2DF0" w14:textId="77777777" w:rsidR="00A711B0" w:rsidRPr="00D75C9E" w:rsidRDefault="00A711B0" w:rsidP="00A37BB1">
            <w:pPr>
              <w:rPr>
                <w:b/>
                <w:bCs/>
                <w:sz w:val="14"/>
                <w:szCs w:val="14"/>
              </w:rPr>
            </w:pPr>
          </w:p>
        </w:tc>
        <w:tc>
          <w:tcPr>
            <w:tcW w:w="5245" w:type="dxa"/>
            <w:gridSpan w:val="2"/>
            <w:vMerge/>
          </w:tcPr>
          <w:p w14:paraId="264270C1" w14:textId="77777777" w:rsidR="00A711B0" w:rsidRPr="00D75C9E" w:rsidRDefault="00A711B0" w:rsidP="00A37BB1">
            <w:pPr>
              <w:rPr>
                <w:b/>
                <w:bCs/>
                <w:sz w:val="14"/>
                <w:szCs w:val="14"/>
              </w:rPr>
            </w:pPr>
          </w:p>
        </w:tc>
      </w:tr>
      <w:tr w:rsidR="00A711B0" w:rsidRPr="00D75C9E" w14:paraId="33D799B6" w14:textId="3E60B6C5" w:rsidTr="00D2237E">
        <w:trPr>
          <w:trHeight w:val="312"/>
        </w:trPr>
        <w:tc>
          <w:tcPr>
            <w:tcW w:w="4673" w:type="dxa"/>
            <w:gridSpan w:val="3"/>
            <w:vMerge/>
          </w:tcPr>
          <w:p w14:paraId="28D2B01F" w14:textId="77777777" w:rsidR="00A711B0" w:rsidRPr="00D75C9E" w:rsidRDefault="00A711B0" w:rsidP="00A37BB1">
            <w:pPr>
              <w:rPr>
                <w:rFonts w:cstheme="minorHAnsi"/>
                <w:b/>
                <w:bCs/>
                <w:sz w:val="14"/>
                <w:szCs w:val="14"/>
              </w:rPr>
            </w:pPr>
          </w:p>
        </w:tc>
        <w:tc>
          <w:tcPr>
            <w:tcW w:w="6237" w:type="dxa"/>
            <w:gridSpan w:val="3"/>
            <w:vMerge/>
          </w:tcPr>
          <w:p w14:paraId="35BB6E21" w14:textId="77777777" w:rsidR="00A711B0" w:rsidRPr="00D75C9E" w:rsidRDefault="00A711B0" w:rsidP="00A37BB1">
            <w:pPr>
              <w:rPr>
                <w:b/>
                <w:bCs/>
                <w:sz w:val="14"/>
                <w:szCs w:val="14"/>
              </w:rPr>
            </w:pPr>
          </w:p>
        </w:tc>
        <w:tc>
          <w:tcPr>
            <w:tcW w:w="5245" w:type="dxa"/>
            <w:gridSpan w:val="2"/>
            <w:vMerge/>
          </w:tcPr>
          <w:p w14:paraId="1F50820E" w14:textId="77777777" w:rsidR="00A711B0" w:rsidRPr="00D75C9E" w:rsidRDefault="00A711B0" w:rsidP="00A37BB1">
            <w:pPr>
              <w:rPr>
                <w:b/>
                <w:bCs/>
                <w:sz w:val="14"/>
                <w:szCs w:val="14"/>
              </w:rPr>
            </w:pPr>
          </w:p>
        </w:tc>
      </w:tr>
      <w:tr w:rsidR="00A711B0" w:rsidRPr="00D75C9E" w14:paraId="65DFFF97" w14:textId="1183D277" w:rsidTr="00D2237E">
        <w:trPr>
          <w:trHeight w:val="312"/>
        </w:trPr>
        <w:tc>
          <w:tcPr>
            <w:tcW w:w="4673" w:type="dxa"/>
            <w:gridSpan w:val="3"/>
            <w:vMerge/>
          </w:tcPr>
          <w:p w14:paraId="7130A478" w14:textId="77777777" w:rsidR="00A711B0" w:rsidRPr="00D75C9E" w:rsidRDefault="00A711B0" w:rsidP="00A37BB1">
            <w:pPr>
              <w:rPr>
                <w:rFonts w:cstheme="minorHAnsi"/>
                <w:b/>
                <w:bCs/>
                <w:sz w:val="14"/>
                <w:szCs w:val="14"/>
              </w:rPr>
            </w:pPr>
          </w:p>
        </w:tc>
        <w:tc>
          <w:tcPr>
            <w:tcW w:w="6237" w:type="dxa"/>
            <w:gridSpan w:val="3"/>
            <w:vMerge/>
          </w:tcPr>
          <w:p w14:paraId="72228920" w14:textId="77777777" w:rsidR="00A711B0" w:rsidRPr="00D75C9E" w:rsidRDefault="00A711B0" w:rsidP="00A37BB1">
            <w:pPr>
              <w:rPr>
                <w:b/>
                <w:bCs/>
                <w:sz w:val="14"/>
                <w:szCs w:val="14"/>
              </w:rPr>
            </w:pPr>
          </w:p>
        </w:tc>
        <w:tc>
          <w:tcPr>
            <w:tcW w:w="5245" w:type="dxa"/>
            <w:gridSpan w:val="2"/>
            <w:vMerge/>
          </w:tcPr>
          <w:p w14:paraId="092DD568" w14:textId="77777777" w:rsidR="00A711B0" w:rsidRPr="00D75C9E" w:rsidRDefault="00A711B0" w:rsidP="00A37BB1">
            <w:pPr>
              <w:rPr>
                <w:b/>
                <w:bCs/>
                <w:sz w:val="14"/>
                <w:szCs w:val="14"/>
              </w:rPr>
            </w:pPr>
          </w:p>
        </w:tc>
      </w:tr>
      <w:tr w:rsidR="00A711B0" w:rsidRPr="00D75C9E" w14:paraId="783B6299" w14:textId="6BF338B7" w:rsidTr="00D2237E">
        <w:trPr>
          <w:trHeight w:val="312"/>
        </w:trPr>
        <w:tc>
          <w:tcPr>
            <w:tcW w:w="4673" w:type="dxa"/>
            <w:gridSpan w:val="3"/>
            <w:vMerge/>
          </w:tcPr>
          <w:p w14:paraId="5D5D3C30" w14:textId="77777777" w:rsidR="00A711B0" w:rsidRPr="00D75C9E" w:rsidRDefault="00A711B0" w:rsidP="00A37BB1">
            <w:pPr>
              <w:rPr>
                <w:rFonts w:cstheme="minorHAnsi"/>
                <w:b/>
                <w:bCs/>
                <w:sz w:val="14"/>
                <w:szCs w:val="14"/>
              </w:rPr>
            </w:pPr>
          </w:p>
        </w:tc>
        <w:tc>
          <w:tcPr>
            <w:tcW w:w="6237" w:type="dxa"/>
            <w:gridSpan w:val="3"/>
            <w:vMerge/>
          </w:tcPr>
          <w:p w14:paraId="5CDAF2B3" w14:textId="77777777" w:rsidR="00A711B0" w:rsidRPr="00D75C9E" w:rsidRDefault="00A711B0" w:rsidP="00A37BB1">
            <w:pPr>
              <w:rPr>
                <w:b/>
                <w:bCs/>
                <w:sz w:val="14"/>
                <w:szCs w:val="14"/>
              </w:rPr>
            </w:pPr>
          </w:p>
        </w:tc>
        <w:tc>
          <w:tcPr>
            <w:tcW w:w="5245" w:type="dxa"/>
            <w:gridSpan w:val="2"/>
            <w:vMerge/>
          </w:tcPr>
          <w:p w14:paraId="6CD3B997" w14:textId="77777777" w:rsidR="00A711B0" w:rsidRPr="00D75C9E" w:rsidRDefault="00A711B0" w:rsidP="00A37BB1">
            <w:pPr>
              <w:rPr>
                <w:b/>
                <w:bCs/>
                <w:sz w:val="14"/>
                <w:szCs w:val="14"/>
              </w:rPr>
            </w:pPr>
          </w:p>
        </w:tc>
      </w:tr>
      <w:tr w:rsidR="00A711B0" w:rsidRPr="00D75C9E" w14:paraId="4C364A7E" w14:textId="0230928A" w:rsidTr="00D2237E">
        <w:trPr>
          <w:trHeight w:val="312"/>
        </w:trPr>
        <w:tc>
          <w:tcPr>
            <w:tcW w:w="4673" w:type="dxa"/>
            <w:gridSpan w:val="3"/>
            <w:vMerge/>
          </w:tcPr>
          <w:p w14:paraId="19429234" w14:textId="77777777" w:rsidR="00A711B0" w:rsidRPr="00D75C9E" w:rsidRDefault="00A711B0" w:rsidP="00A37BB1">
            <w:pPr>
              <w:rPr>
                <w:rFonts w:cstheme="minorHAnsi"/>
                <w:b/>
                <w:bCs/>
                <w:sz w:val="14"/>
                <w:szCs w:val="14"/>
              </w:rPr>
            </w:pPr>
          </w:p>
        </w:tc>
        <w:tc>
          <w:tcPr>
            <w:tcW w:w="6237" w:type="dxa"/>
            <w:gridSpan w:val="3"/>
            <w:vMerge/>
          </w:tcPr>
          <w:p w14:paraId="29EF89DE" w14:textId="77777777" w:rsidR="00A711B0" w:rsidRPr="00D75C9E" w:rsidRDefault="00A711B0" w:rsidP="00A37BB1">
            <w:pPr>
              <w:rPr>
                <w:b/>
                <w:bCs/>
                <w:sz w:val="14"/>
                <w:szCs w:val="14"/>
              </w:rPr>
            </w:pPr>
          </w:p>
        </w:tc>
        <w:tc>
          <w:tcPr>
            <w:tcW w:w="5245" w:type="dxa"/>
            <w:gridSpan w:val="2"/>
            <w:vMerge/>
          </w:tcPr>
          <w:p w14:paraId="1C726757" w14:textId="77777777" w:rsidR="00A711B0" w:rsidRPr="00D75C9E" w:rsidRDefault="00A711B0" w:rsidP="00A37BB1">
            <w:pPr>
              <w:rPr>
                <w:b/>
                <w:bCs/>
                <w:sz w:val="14"/>
                <w:szCs w:val="14"/>
              </w:rPr>
            </w:pPr>
          </w:p>
        </w:tc>
      </w:tr>
      <w:tr w:rsidR="00A711B0" w:rsidRPr="00D75C9E" w14:paraId="4178BC84" w14:textId="71D2AF34" w:rsidTr="00D2237E">
        <w:trPr>
          <w:trHeight w:val="312"/>
        </w:trPr>
        <w:tc>
          <w:tcPr>
            <w:tcW w:w="4673" w:type="dxa"/>
            <w:gridSpan w:val="3"/>
            <w:vMerge/>
          </w:tcPr>
          <w:p w14:paraId="59D4997D" w14:textId="77777777" w:rsidR="00A711B0" w:rsidRPr="00D75C9E" w:rsidRDefault="00A711B0" w:rsidP="00A37BB1">
            <w:pPr>
              <w:rPr>
                <w:rFonts w:cstheme="minorHAnsi"/>
                <w:b/>
                <w:bCs/>
                <w:sz w:val="14"/>
                <w:szCs w:val="14"/>
              </w:rPr>
            </w:pPr>
          </w:p>
        </w:tc>
        <w:tc>
          <w:tcPr>
            <w:tcW w:w="6237" w:type="dxa"/>
            <w:gridSpan w:val="3"/>
            <w:vMerge/>
          </w:tcPr>
          <w:p w14:paraId="4C1148D2" w14:textId="77777777" w:rsidR="00A711B0" w:rsidRPr="00D75C9E" w:rsidRDefault="00A711B0" w:rsidP="00A37BB1">
            <w:pPr>
              <w:rPr>
                <w:b/>
                <w:bCs/>
                <w:sz w:val="14"/>
                <w:szCs w:val="14"/>
              </w:rPr>
            </w:pPr>
          </w:p>
        </w:tc>
        <w:tc>
          <w:tcPr>
            <w:tcW w:w="5245" w:type="dxa"/>
            <w:gridSpan w:val="2"/>
            <w:vMerge/>
          </w:tcPr>
          <w:p w14:paraId="3A985CE5" w14:textId="77777777" w:rsidR="00A711B0" w:rsidRPr="00D75C9E" w:rsidRDefault="00A711B0" w:rsidP="00A37BB1">
            <w:pPr>
              <w:rPr>
                <w:b/>
                <w:bCs/>
                <w:sz w:val="14"/>
                <w:szCs w:val="14"/>
              </w:rPr>
            </w:pPr>
          </w:p>
        </w:tc>
      </w:tr>
      <w:tr w:rsidR="00F13B8C" w:rsidRPr="00D75C9E" w14:paraId="69E89183" w14:textId="44D33F3C" w:rsidTr="00D2237E">
        <w:trPr>
          <w:trHeight w:val="312"/>
        </w:trPr>
        <w:tc>
          <w:tcPr>
            <w:tcW w:w="1129" w:type="dxa"/>
            <w:shd w:val="clear" w:color="auto" w:fill="009900"/>
          </w:tcPr>
          <w:p w14:paraId="7C29C7F2" w14:textId="77760196" w:rsidR="00F13B8C" w:rsidRPr="00D75C9E" w:rsidRDefault="00003081" w:rsidP="00A37BB1">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lastRenderedPageBreak/>
              <w:t>Term</w:t>
            </w:r>
          </w:p>
        </w:tc>
        <w:tc>
          <w:tcPr>
            <w:tcW w:w="2835" w:type="dxa"/>
            <w:shd w:val="clear" w:color="auto" w:fill="E2EFD9" w:themeFill="accent6" w:themeFillTint="33"/>
          </w:tcPr>
          <w:p w14:paraId="2D8D9B7A" w14:textId="797E607F"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Unit</w:t>
            </w:r>
            <w:r w:rsidR="00F13B8C" w:rsidRPr="00D75C9E">
              <w:rPr>
                <w:rFonts w:eastAsia="Times New Roman" w:cstheme="minorHAnsi"/>
                <w:color w:val="000000"/>
                <w:sz w:val="14"/>
                <w:szCs w:val="14"/>
                <w:lang w:eastAsia="en-GB"/>
              </w:rPr>
              <w:t xml:space="preserve"> 1</w:t>
            </w:r>
          </w:p>
        </w:tc>
        <w:tc>
          <w:tcPr>
            <w:tcW w:w="2410" w:type="dxa"/>
            <w:gridSpan w:val="2"/>
            <w:shd w:val="clear" w:color="auto" w:fill="A8D08D" w:themeFill="accent6" w:themeFillTint="99"/>
          </w:tcPr>
          <w:p w14:paraId="2C925357" w14:textId="201067C8"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Unit</w:t>
            </w:r>
            <w:r w:rsidR="00F13B8C" w:rsidRPr="00D75C9E">
              <w:rPr>
                <w:rFonts w:eastAsia="Times New Roman" w:cstheme="minorHAnsi"/>
                <w:color w:val="000000"/>
                <w:sz w:val="14"/>
                <w:szCs w:val="14"/>
                <w:lang w:eastAsia="en-GB"/>
              </w:rPr>
              <w:t xml:space="preserve"> 2</w:t>
            </w:r>
          </w:p>
        </w:tc>
        <w:tc>
          <w:tcPr>
            <w:tcW w:w="2268" w:type="dxa"/>
            <w:shd w:val="clear" w:color="auto" w:fill="538135" w:themeFill="accent6" w:themeFillShade="BF"/>
          </w:tcPr>
          <w:p w14:paraId="0493F70B" w14:textId="207E0190"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Unit 3</w:t>
            </w:r>
          </w:p>
        </w:tc>
        <w:tc>
          <w:tcPr>
            <w:tcW w:w="2268" w:type="dxa"/>
            <w:shd w:val="clear" w:color="auto" w:fill="E2EFD9" w:themeFill="accent6" w:themeFillTint="33"/>
          </w:tcPr>
          <w:p w14:paraId="3B790A95" w14:textId="6DE5C06F"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Unit 4</w:t>
            </w:r>
          </w:p>
        </w:tc>
        <w:tc>
          <w:tcPr>
            <w:tcW w:w="2268" w:type="dxa"/>
            <w:shd w:val="clear" w:color="auto" w:fill="C5E0B3" w:themeFill="accent6" w:themeFillTint="66"/>
          </w:tcPr>
          <w:p w14:paraId="2D97C8B4" w14:textId="4615E0D5"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Unit 5</w:t>
            </w:r>
          </w:p>
        </w:tc>
        <w:tc>
          <w:tcPr>
            <w:tcW w:w="2977" w:type="dxa"/>
            <w:shd w:val="clear" w:color="auto" w:fill="538135" w:themeFill="accent6" w:themeFillShade="BF"/>
          </w:tcPr>
          <w:p w14:paraId="772DAC3F" w14:textId="19EABB99" w:rsidR="00F13B8C" w:rsidRPr="00D75C9E" w:rsidRDefault="00DD538E" w:rsidP="00A37BB1">
            <w:pPr>
              <w:jc w:val="center"/>
              <w:rPr>
                <w:rFonts w:eastAsia="Times New Roman" w:cstheme="minorHAnsi"/>
                <w:color w:val="000000"/>
                <w:sz w:val="14"/>
                <w:szCs w:val="14"/>
                <w:lang w:eastAsia="en-GB"/>
              </w:rPr>
            </w:pPr>
            <w:r>
              <w:rPr>
                <w:rFonts w:eastAsia="Times New Roman" w:cstheme="minorHAnsi"/>
                <w:color w:val="000000"/>
                <w:sz w:val="14"/>
                <w:szCs w:val="14"/>
                <w:lang w:eastAsia="en-GB"/>
              </w:rPr>
              <w:t xml:space="preserve">Unit 6 </w:t>
            </w:r>
          </w:p>
        </w:tc>
      </w:tr>
      <w:tr w:rsidR="00DE5DDA" w:rsidRPr="00D75C9E" w14:paraId="2D28C211" w14:textId="77777777" w:rsidTr="00D2237E">
        <w:trPr>
          <w:trHeight w:val="312"/>
        </w:trPr>
        <w:tc>
          <w:tcPr>
            <w:tcW w:w="1129" w:type="dxa"/>
            <w:shd w:val="clear" w:color="auto" w:fill="009900"/>
          </w:tcPr>
          <w:p w14:paraId="41E66E02" w14:textId="7A307B38" w:rsidR="00DE5DDA" w:rsidRPr="00D75C9E" w:rsidRDefault="00DE5DDA" w:rsidP="00DE5DDA">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 xml:space="preserve">Theme </w:t>
            </w:r>
          </w:p>
        </w:tc>
        <w:tc>
          <w:tcPr>
            <w:tcW w:w="2835" w:type="dxa"/>
          </w:tcPr>
          <w:p w14:paraId="40172BDA" w14:textId="5513D605"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Observing Seasonal Change</w:t>
            </w:r>
          </w:p>
        </w:tc>
        <w:tc>
          <w:tcPr>
            <w:tcW w:w="2410" w:type="dxa"/>
            <w:gridSpan w:val="2"/>
          </w:tcPr>
          <w:p w14:paraId="53FA1DF7" w14:textId="0F5E1802"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Winter &amp; Hibernation</w:t>
            </w:r>
          </w:p>
        </w:tc>
        <w:tc>
          <w:tcPr>
            <w:tcW w:w="2268" w:type="dxa"/>
          </w:tcPr>
          <w:p w14:paraId="4E2FAB82" w14:textId="5B5CA32D"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Past and Present Links</w:t>
            </w:r>
          </w:p>
          <w:p w14:paraId="3D5C696B" w14:textId="27CBBD73" w:rsidR="00FC505D" w:rsidRPr="00FC505D" w:rsidRDefault="00FC505D" w:rsidP="00FC505D">
            <w:pPr>
              <w:jc w:val="center"/>
              <w:rPr>
                <w:rFonts w:eastAsia="Times New Roman" w:cstheme="minorHAnsi"/>
                <w:sz w:val="14"/>
                <w:szCs w:val="14"/>
                <w:lang w:eastAsia="en-GB"/>
              </w:rPr>
            </w:pPr>
          </w:p>
        </w:tc>
        <w:tc>
          <w:tcPr>
            <w:tcW w:w="2268" w:type="dxa"/>
          </w:tcPr>
          <w:p w14:paraId="1D44FBCD" w14:textId="19ADF46F"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Growth and Healthy Eating</w:t>
            </w:r>
          </w:p>
        </w:tc>
        <w:tc>
          <w:tcPr>
            <w:tcW w:w="2268" w:type="dxa"/>
          </w:tcPr>
          <w:p w14:paraId="7A7C9759" w14:textId="1837378C"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Minibeasts and Lifecycles</w:t>
            </w:r>
          </w:p>
        </w:tc>
        <w:tc>
          <w:tcPr>
            <w:tcW w:w="2977" w:type="dxa"/>
          </w:tcPr>
          <w:p w14:paraId="18C73429" w14:textId="03A32853" w:rsidR="00DE5DDA" w:rsidRPr="00FC505D" w:rsidRDefault="00FC505D" w:rsidP="008C225A">
            <w:pPr>
              <w:jc w:val="center"/>
              <w:rPr>
                <w:rFonts w:eastAsia="Times New Roman" w:cstheme="minorHAnsi"/>
                <w:b/>
                <w:bCs/>
                <w:i/>
                <w:iCs/>
                <w:color w:val="000000"/>
                <w:sz w:val="14"/>
                <w:szCs w:val="14"/>
                <w:lang w:eastAsia="en-GB"/>
              </w:rPr>
            </w:pPr>
            <w:r w:rsidRPr="00FC505D">
              <w:rPr>
                <w:rFonts w:cstheme="minorHAnsi"/>
                <w:sz w:val="14"/>
                <w:szCs w:val="14"/>
              </w:rPr>
              <w:t>Animals, Habitats, and Environment</w:t>
            </w:r>
          </w:p>
        </w:tc>
      </w:tr>
      <w:tr w:rsidR="00FC505D" w:rsidRPr="00D75C9E" w14:paraId="2A42CA2C" w14:textId="77777777" w:rsidTr="00D2237E">
        <w:trPr>
          <w:trHeight w:val="1248"/>
        </w:trPr>
        <w:tc>
          <w:tcPr>
            <w:tcW w:w="1129" w:type="dxa"/>
            <w:shd w:val="clear" w:color="auto" w:fill="009900"/>
          </w:tcPr>
          <w:p w14:paraId="1BFE23C1" w14:textId="77777777" w:rsidR="00FC505D" w:rsidRDefault="00FC505D" w:rsidP="00DD538E">
            <w:pPr>
              <w:jc w:val="center"/>
              <w:rPr>
                <w:rFonts w:eastAsia="Times New Roman" w:cstheme="minorHAnsi"/>
                <w:b/>
                <w:bCs/>
                <w:color w:val="000000"/>
                <w:sz w:val="14"/>
                <w:szCs w:val="14"/>
                <w:lang w:eastAsia="en-GB"/>
              </w:rPr>
            </w:pPr>
            <w:r>
              <w:rPr>
                <w:rFonts w:eastAsia="Times New Roman" w:cstheme="minorHAnsi"/>
                <w:b/>
                <w:bCs/>
                <w:color w:val="000000"/>
                <w:sz w:val="14"/>
                <w:szCs w:val="14"/>
                <w:lang w:eastAsia="en-GB"/>
              </w:rPr>
              <w:t>EYFS</w:t>
            </w:r>
          </w:p>
          <w:p w14:paraId="32879ECC" w14:textId="7FAE7335" w:rsidR="00DD538E" w:rsidRPr="00D75C9E" w:rsidRDefault="00DD538E" w:rsidP="00DD538E">
            <w:pPr>
              <w:jc w:val="center"/>
              <w:rPr>
                <w:rFonts w:eastAsia="Times New Roman" w:cstheme="minorHAnsi"/>
                <w:b/>
                <w:bCs/>
                <w:color w:val="000000"/>
                <w:sz w:val="14"/>
                <w:szCs w:val="14"/>
                <w:lang w:eastAsia="en-GB"/>
              </w:rPr>
            </w:pPr>
            <w:r w:rsidRPr="00DD538E">
              <w:rPr>
                <w:rFonts w:cstheme="minorHAnsi"/>
                <w:sz w:val="10"/>
                <w:szCs w:val="10"/>
              </w:rPr>
              <w:t xml:space="preserve">In the Early Years curriculum, science is integrated into the </w:t>
            </w:r>
            <w:r w:rsidRPr="00DD538E">
              <w:rPr>
                <w:rStyle w:val="Strong"/>
                <w:rFonts w:cstheme="minorHAnsi"/>
                <w:sz w:val="10"/>
                <w:szCs w:val="10"/>
              </w:rPr>
              <w:t>"Understanding the World"</w:t>
            </w:r>
            <w:r w:rsidRPr="00DD538E">
              <w:rPr>
                <w:rFonts w:cstheme="minorHAnsi"/>
                <w:sz w:val="10"/>
                <w:szCs w:val="10"/>
              </w:rPr>
              <w:t xml:space="preserve"> area of learning. It focuses on encouraging children to explore, observe, and question the world around them.</w:t>
            </w:r>
          </w:p>
        </w:tc>
        <w:tc>
          <w:tcPr>
            <w:tcW w:w="2835" w:type="dxa"/>
          </w:tcPr>
          <w:p w14:paraId="7CDD9717" w14:textId="77777777" w:rsid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Explore </w:t>
            </w:r>
            <w:r w:rsidRPr="00FC505D">
              <w:rPr>
                <w:rFonts w:eastAsia="Times New Roman" w:cstheme="minorHAnsi"/>
                <w:b/>
                <w:bCs/>
                <w:sz w:val="14"/>
                <w:szCs w:val="14"/>
                <w:lang w:eastAsia="en-GB"/>
              </w:rPr>
              <w:t>Autumn changes</w:t>
            </w:r>
            <w:r w:rsidRPr="00FC505D">
              <w:rPr>
                <w:rFonts w:eastAsia="Times New Roman" w:cstheme="minorHAnsi"/>
                <w:sz w:val="14"/>
                <w:szCs w:val="14"/>
                <w:lang w:eastAsia="en-GB"/>
              </w:rPr>
              <w:t xml:space="preserve"> in weather, trees, and the environment</w:t>
            </w:r>
          </w:p>
          <w:p w14:paraId="58B9A813" w14:textId="3EB33AA5"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Learn about </w:t>
            </w:r>
            <w:r w:rsidRPr="00FC505D">
              <w:rPr>
                <w:rFonts w:eastAsia="Times New Roman" w:cstheme="minorHAnsi"/>
                <w:b/>
                <w:bCs/>
                <w:sz w:val="14"/>
                <w:szCs w:val="14"/>
                <w:lang w:eastAsia="en-GB"/>
              </w:rPr>
              <w:t>Harvest</w:t>
            </w:r>
            <w:r w:rsidRPr="00FC505D">
              <w:rPr>
                <w:rFonts w:eastAsia="Times New Roman" w:cstheme="minorHAnsi"/>
                <w:sz w:val="14"/>
                <w:szCs w:val="14"/>
                <w:lang w:eastAsia="en-GB"/>
              </w:rPr>
              <w:t xml:space="preserve"> and food from plants</w:t>
            </w:r>
          </w:p>
          <w:p w14:paraId="6571C6CE" w14:textId="6D761081"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Begin exploring </w:t>
            </w:r>
            <w:r w:rsidRPr="00FC505D">
              <w:rPr>
                <w:rFonts w:eastAsia="Times New Roman" w:cstheme="minorHAnsi"/>
                <w:b/>
                <w:bCs/>
                <w:sz w:val="14"/>
                <w:szCs w:val="14"/>
                <w:lang w:eastAsia="en-GB"/>
              </w:rPr>
              <w:t>The Natural World</w:t>
            </w:r>
            <w:r w:rsidRPr="00FC505D">
              <w:rPr>
                <w:rFonts w:eastAsia="Times New Roman" w:cstheme="minorHAnsi"/>
                <w:sz w:val="14"/>
                <w:szCs w:val="14"/>
                <w:lang w:eastAsia="en-GB"/>
              </w:rPr>
              <w:t xml:space="preserve"> around them</w:t>
            </w:r>
          </w:p>
          <w:p w14:paraId="58E4B356" w14:textId="4674291D"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Observe and describe seasonal differences on an </w:t>
            </w:r>
            <w:r w:rsidRPr="00FC505D">
              <w:rPr>
                <w:rFonts w:eastAsia="Times New Roman" w:cstheme="minorHAnsi"/>
                <w:b/>
                <w:bCs/>
                <w:sz w:val="14"/>
                <w:szCs w:val="14"/>
                <w:lang w:eastAsia="en-GB"/>
              </w:rPr>
              <w:t>Autumn Walk</w:t>
            </w:r>
          </w:p>
          <w:p w14:paraId="17E3BB2C" w14:textId="77777777" w:rsidR="00FC505D" w:rsidRPr="00FC505D" w:rsidRDefault="00FC505D" w:rsidP="00DD538E">
            <w:pPr>
              <w:jc w:val="center"/>
              <w:rPr>
                <w:rFonts w:cstheme="minorHAnsi"/>
                <w:b/>
                <w:bCs/>
                <w:sz w:val="14"/>
                <w:szCs w:val="14"/>
              </w:rPr>
            </w:pPr>
          </w:p>
        </w:tc>
        <w:tc>
          <w:tcPr>
            <w:tcW w:w="2410" w:type="dxa"/>
            <w:gridSpan w:val="2"/>
          </w:tcPr>
          <w:p w14:paraId="1378C79C" w14:textId="66D6AB84"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Notice and describe </w:t>
            </w:r>
            <w:r w:rsidRPr="00FC505D">
              <w:rPr>
                <w:rFonts w:eastAsia="Times New Roman" w:cstheme="minorHAnsi"/>
                <w:b/>
                <w:bCs/>
                <w:sz w:val="14"/>
                <w:szCs w:val="14"/>
                <w:lang w:eastAsia="en-GB"/>
              </w:rPr>
              <w:t>Winter changes</w:t>
            </w:r>
            <w:r w:rsidRPr="00FC505D">
              <w:rPr>
                <w:rFonts w:eastAsia="Times New Roman" w:cstheme="minorHAnsi"/>
                <w:sz w:val="14"/>
                <w:szCs w:val="14"/>
                <w:lang w:eastAsia="en-GB"/>
              </w:rPr>
              <w:t xml:space="preserve"> (weather, daylight, clothing)</w:t>
            </w:r>
          </w:p>
          <w:p w14:paraId="1B8E78DA" w14:textId="3746A280"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Understand </w:t>
            </w:r>
            <w:r w:rsidRPr="00FC505D">
              <w:rPr>
                <w:rFonts w:eastAsia="Times New Roman" w:cstheme="minorHAnsi"/>
                <w:b/>
                <w:bCs/>
                <w:sz w:val="14"/>
                <w:szCs w:val="14"/>
                <w:lang w:eastAsia="en-GB"/>
              </w:rPr>
              <w:t>Hibernation</w:t>
            </w:r>
            <w:r w:rsidRPr="00FC505D">
              <w:rPr>
                <w:rFonts w:eastAsia="Times New Roman" w:cstheme="minorHAnsi"/>
                <w:sz w:val="14"/>
                <w:szCs w:val="14"/>
                <w:lang w:eastAsia="en-GB"/>
              </w:rPr>
              <w:t xml:space="preserve"> and how animals adapt to cold weather</w:t>
            </w:r>
          </w:p>
          <w:p w14:paraId="43BEFA1E" w14:textId="6F30CD4E"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Continue exploring </w:t>
            </w:r>
            <w:r w:rsidRPr="00FC505D">
              <w:rPr>
                <w:rFonts w:eastAsia="Times New Roman" w:cstheme="minorHAnsi"/>
                <w:b/>
                <w:bCs/>
                <w:sz w:val="14"/>
                <w:szCs w:val="14"/>
                <w:lang w:eastAsia="en-GB"/>
              </w:rPr>
              <w:t>The Natural World</w:t>
            </w:r>
            <w:r w:rsidRPr="00FC505D">
              <w:rPr>
                <w:rFonts w:eastAsia="Times New Roman" w:cstheme="minorHAnsi"/>
                <w:sz w:val="14"/>
                <w:szCs w:val="14"/>
                <w:lang w:eastAsia="en-GB"/>
              </w:rPr>
              <w:t xml:space="preserve"> and how people live in different communities</w:t>
            </w:r>
          </w:p>
          <w:p w14:paraId="16905044" w14:textId="77777777" w:rsidR="00FC505D" w:rsidRPr="00FC505D" w:rsidRDefault="00FC505D" w:rsidP="00DD538E">
            <w:pPr>
              <w:jc w:val="center"/>
              <w:rPr>
                <w:rFonts w:cstheme="minorHAnsi"/>
                <w:b/>
                <w:bCs/>
                <w:sz w:val="14"/>
                <w:szCs w:val="14"/>
              </w:rPr>
            </w:pPr>
          </w:p>
        </w:tc>
        <w:tc>
          <w:tcPr>
            <w:tcW w:w="2268" w:type="dxa"/>
          </w:tcPr>
          <w:p w14:paraId="5F75B9AA" w14:textId="78FD7ACC"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Develop curiosity about </w:t>
            </w:r>
            <w:r w:rsidRPr="00FC505D">
              <w:rPr>
                <w:rFonts w:eastAsia="Times New Roman" w:cstheme="minorHAnsi"/>
                <w:b/>
                <w:bCs/>
                <w:sz w:val="14"/>
                <w:szCs w:val="14"/>
                <w:lang w:eastAsia="en-GB"/>
              </w:rPr>
              <w:t>The Natural World</w:t>
            </w:r>
            <w:r w:rsidRPr="00FC505D">
              <w:rPr>
                <w:rFonts w:eastAsia="Times New Roman" w:cstheme="minorHAnsi"/>
                <w:sz w:val="14"/>
                <w:szCs w:val="14"/>
                <w:lang w:eastAsia="en-GB"/>
              </w:rPr>
              <w:t xml:space="preserve"> in their local area</w:t>
            </w:r>
          </w:p>
          <w:p w14:paraId="42609AE1" w14:textId="1A0F9365"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Begin to compare </w:t>
            </w:r>
            <w:r w:rsidRPr="00FC505D">
              <w:rPr>
                <w:rFonts w:eastAsia="Times New Roman" w:cstheme="minorHAnsi"/>
                <w:b/>
                <w:bCs/>
                <w:sz w:val="14"/>
                <w:szCs w:val="14"/>
                <w:lang w:eastAsia="en-GB"/>
              </w:rPr>
              <w:t>past and present</w:t>
            </w:r>
            <w:r w:rsidRPr="00FC505D">
              <w:rPr>
                <w:rFonts w:eastAsia="Times New Roman" w:cstheme="minorHAnsi"/>
                <w:sz w:val="14"/>
                <w:szCs w:val="14"/>
                <w:lang w:eastAsia="en-GB"/>
              </w:rPr>
              <w:t xml:space="preserve"> – how people travelled, worked, and used natural materials</w:t>
            </w:r>
          </w:p>
          <w:p w14:paraId="0F2287B4" w14:textId="4BF1F0D5"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Connect transport, people, and environment changes over time</w:t>
            </w:r>
          </w:p>
          <w:p w14:paraId="39640CE8" w14:textId="77777777" w:rsidR="00FC505D" w:rsidRPr="00FC505D" w:rsidRDefault="00FC505D" w:rsidP="00DD538E">
            <w:pPr>
              <w:jc w:val="center"/>
              <w:rPr>
                <w:rFonts w:cstheme="minorHAnsi"/>
                <w:b/>
                <w:bCs/>
                <w:sz w:val="14"/>
                <w:szCs w:val="14"/>
              </w:rPr>
            </w:pPr>
          </w:p>
        </w:tc>
        <w:tc>
          <w:tcPr>
            <w:tcW w:w="2268" w:type="dxa"/>
          </w:tcPr>
          <w:p w14:paraId="27AD9E2F" w14:textId="33DDD7BC"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Observe </w:t>
            </w:r>
            <w:r w:rsidRPr="00FC505D">
              <w:rPr>
                <w:rFonts w:eastAsia="Times New Roman" w:cstheme="minorHAnsi"/>
                <w:b/>
                <w:bCs/>
                <w:sz w:val="14"/>
                <w:szCs w:val="14"/>
                <w:lang w:eastAsia="en-GB"/>
              </w:rPr>
              <w:t>Spring changes</w:t>
            </w:r>
            <w:r w:rsidRPr="00FC505D">
              <w:rPr>
                <w:rFonts w:eastAsia="Times New Roman" w:cstheme="minorHAnsi"/>
                <w:sz w:val="14"/>
                <w:szCs w:val="14"/>
                <w:lang w:eastAsia="en-GB"/>
              </w:rPr>
              <w:t xml:space="preserve"> (plants growing, longer days, warmer weather)</w:t>
            </w:r>
          </w:p>
          <w:p w14:paraId="4A9A38DB" w14:textId="7D473088"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Explore </w:t>
            </w:r>
            <w:r w:rsidRPr="00FC505D">
              <w:rPr>
                <w:rFonts w:eastAsia="Times New Roman" w:cstheme="minorHAnsi"/>
                <w:b/>
                <w:bCs/>
                <w:sz w:val="14"/>
                <w:szCs w:val="14"/>
                <w:lang w:eastAsia="en-GB"/>
              </w:rPr>
              <w:t>plants and food</w:t>
            </w:r>
            <w:r w:rsidRPr="00FC505D">
              <w:rPr>
                <w:rFonts w:eastAsia="Times New Roman" w:cstheme="minorHAnsi"/>
                <w:sz w:val="14"/>
                <w:szCs w:val="14"/>
                <w:lang w:eastAsia="en-GB"/>
              </w:rPr>
              <w:t xml:space="preserve"> through stories: </w:t>
            </w:r>
            <w:r w:rsidRPr="00FC505D">
              <w:rPr>
                <w:rFonts w:eastAsia="Times New Roman" w:cstheme="minorHAnsi"/>
                <w:i/>
                <w:iCs/>
                <w:sz w:val="14"/>
                <w:szCs w:val="14"/>
                <w:lang w:eastAsia="en-GB"/>
              </w:rPr>
              <w:t>Oliver’s Vegetables</w:t>
            </w:r>
            <w:r w:rsidRPr="00FC505D">
              <w:rPr>
                <w:rFonts w:eastAsia="Times New Roman" w:cstheme="minorHAnsi"/>
                <w:sz w:val="14"/>
                <w:szCs w:val="14"/>
                <w:lang w:eastAsia="en-GB"/>
              </w:rPr>
              <w:t xml:space="preserve">, </w:t>
            </w:r>
            <w:r w:rsidRPr="00FC505D">
              <w:rPr>
                <w:rFonts w:eastAsia="Times New Roman" w:cstheme="minorHAnsi"/>
                <w:i/>
                <w:iCs/>
                <w:sz w:val="14"/>
                <w:szCs w:val="14"/>
                <w:lang w:eastAsia="en-GB"/>
              </w:rPr>
              <w:t>Handa’s Surprise</w:t>
            </w:r>
          </w:p>
          <w:p w14:paraId="198403DA" w14:textId="4726F204"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Learn how plants grow and why healthy food is important</w:t>
            </w:r>
          </w:p>
          <w:p w14:paraId="4E4FEFB4" w14:textId="77777777" w:rsidR="00FC505D" w:rsidRPr="00FC505D" w:rsidRDefault="00FC505D" w:rsidP="00DD538E">
            <w:pPr>
              <w:jc w:val="center"/>
              <w:rPr>
                <w:rFonts w:cstheme="minorHAnsi"/>
                <w:b/>
                <w:bCs/>
                <w:sz w:val="14"/>
                <w:szCs w:val="14"/>
              </w:rPr>
            </w:pPr>
          </w:p>
        </w:tc>
        <w:tc>
          <w:tcPr>
            <w:tcW w:w="2268" w:type="dxa"/>
          </w:tcPr>
          <w:p w14:paraId="4D237DB8" w14:textId="407C63A2"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Investigate </w:t>
            </w:r>
            <w:r w:rsidRPr="00FC505D">
              <w:rPr>
                <w:rFonts w:eastAsia="Times New Roman" w:cstheme="minorHAnsi"/>
                <w:b/>
                <w:bCs/>
                <w:sz w:val="14"/>
                <w:szCs w:val="14"/>
                <w:lang w:eastAsia="en-GB"/>
              </w:rPr>
              <w:t>Minibeasts</w:t>
            </w:r>
            <w:r w:rsidRPr="00FC505D">
              <w:rPr>
                <w:rFonts w:eastAsia="Times New Roman" w:cstheme="minorHAnsi"/>
                <w:sz w:val="14"/>
                <w:szCs w:val="14"/>
                <w:lang w:eastAsia="en-GB"/>
              </w:rPr>
              <w:t xml:space="preserve"> in different habitats</w:t>
            </w:r>
          </w:p>
          <w:p w14:paraId="659AC87E" w14:textId="261F9640"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Observe </w:t>
            </w:r>
            <w:r w:rsidRPr="00FC505D">
              <w:rPr>
                <w:rFonts w:eastAsia="Times New Roman" w:cstheme="minorHAnsi"/>
                <w:b/>
                <w:bCs/>
                <w:sz w:val="14"/>
                <w:szCs w:val="14"/>
                <w:lang w:eastAsia="en-GB"/>
              </w:rPr>
              <w:t>lifecycles</w:t>
            </w:r>
            <w:r w:rsidRPr="00FC505D">
              <w:rPr>
                <w:rFonts w:eastAsia="Times New Roman" w:cstheme="minorHAnsi"/>
                <w:sz w:val="14"/>
                <w:szCs w:val="14"/>
                <w:lang w:eastAsia="en-GB"/>
              </w:rPr>
              <w:t xml:space="preserve"> (e.g. butterfly, frog)</w:t>
            </w:r>
          </w:p>
          <w:p w14:paraId="7E0A8301" w14:textId="61BA675A"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Learn about </w:t>
            </w:r>
            <w:r w:rsidRPr="00FC505D">
              <w:rPr>
                <w:rFonts w:eastAsia="Times New Roman" w:cstheme="minorHAnsi"/>
                <w:b/>
                <w:bCs/>
                <w:sz w:val="14"/>
                <w:szCs w:val="14"/>
                <w:lang w:eastAsia="en-GB"/>
              </w:rPr>
              <w:t>growth and change</w:t>
            </w:r>
            <w:r w:rsidRPr="00FC505D">
              <w:rPr>
                <w:rFonts w:eastAsia="Times New Roman" w:cstheme="minorHAnsi"/>
                <w:sz w:val="14"/>
                <w:szCs w:val="14"/>
                <w:lang w:eastAsia="en-GB"/>
              </w:rPr>
              <w:t xml:space="preserve"> in plants, animals, and humans</w:t>
            </w:r>
          </w:p>
          <w:p w14:paraId="7450B984" w14:textId="2B051181"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Hands-on science at the </w:t>
            </w:r>
            <w:r w:rsidRPr="00FC505D">
              <w:rPr>
                <w:rFonts w:eastAsia="Times New Roman" w:cstheme="minorHAnsi"/>
                <w:b/>
                <w:bCs/>
                <w:sz w:val="14"/>
                <w:szCs w:val="14"/>
                <w:lang w:eastAsia="en-GB"/>
              </w:rPr>
              <w:t>Botanical Gardens</w:t>
            </w:r>
            <w:r w:rsidRPr="00FC505D">
              <w:rPr>
                <w:rFonts w:eastAsia="Times New Roman" w:cstheme="minorHAnsi"/>
                <w:sz w:val="14"/>
                <w:szCs w:val="14"/>
                <w:lang w:eastAsia="en-GB"/>
              </w:rPr>
              <w:t xml:space="preserve"> (Butterfly life cycle, Bug Hotel, Planting with parents)</w:t>
            </w:r>
          </w:p>
          <w:p w14:paraId="6BABBAE8" w14:textId="77777777" w:rsidR="00FC505D" w:rsidRPr="00FC505D" w:rsidRDefault="00FC505D" w:rsidP="00DD538E">
            <w:pPr>
              <w:jc w:val="center"/>
              <w:rPr>
                <w:rFonts w:cstheme="minorHAnsi"/>
                <w:b/>
                <w:bCs/>
                <w:sz w:val="14"/>
                <w:szCs w:val="14"/>
              </w:rPr>
            </w:pPr>
          </w:p>
        </w:tc>
        <w:tc>
          <w:tcPr>
            <w:tcW w:w="2977" w:type="dxa"/>
          </w:tcPr>
          <w:p w14:paraId="4409273F" w14:textId="7D1D6B87"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Explore different </w:t>
            </w:r>
            <w:r w:rsidRPr="00FC505D">
              <w:rPr>
                <w:rFonts w:eastAsia="Times New Roman" w:cstheme="minorHAnsi"/>
                <w:b/>
                <w:bCs/>
                <w:sz w:val="14"/>
                <w:szCs w:val="14"/>
                <w:lang w:eastAsia="en-GB"/>
              </w:rPr>
              <w:t>animal habitats</w:t>
            </w:r>
            <w:r w:rsidRPr="00FC505D">
              <w:rPr>
                <w:rFonts w:eastAsia="Times New Roman" w:cstheme="minorHAnsi"/>
                <w:sz w:val="14"/>
                <w:szCs w:val="14"/>
                <w:lang w:eastAsia="en-GB"/>
              </w:rPr>
              <w:t>: farm, sea, zoo, and seaside</w:t>
            </w:r>
          </w:p>
          <w:p w14:paraId="2E336924" w14:textId="38D88B49"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Learn how animals are suited to their environments</w:t>
            </w:r>
          </w:p>
          <w:p w14:paraId="055547F9" w14:textId="6630ACE6" w:rsidR="00FC505D" w:rsidRPr="00FC505D" w:rsidRDefault="00FC505D" w:rsidP="00DD538E">
            <w:pPr>
              <w:jc w:val="center"/>
              <w:rPr>
                <w:rFonts w:eastAsia="Times New Roman" w:cstheme="minorHAnsi"/>
                <w:sz w:val="14"/>
                <w:szCs w:val="14"/>
                <w:lang w:eastAsia="en-GB"/>
              </w:rPr>
            </w:pPr>
            <w:r w:rsidRPr="00FC505D">
              <w:rPr>
                <w:rFonts w:eastAsia="Times New Roman" w:cstheme="minorHAnsi"/>
                <w:sz w:val="14"/>
                <w:szCs w:val="14"/>
                <w:lang w:eastAsia="en-GB"/>
              </w:rPr>
              <w:t xml:space="preserve">Visit a </w:t>
            </w:r>
            <w:r w:rsidRPr="00FC505D">
              <w:rPr>
                <w:rFonts w:eastAsia="Times New Roman" w:cstheme="minorHAnsi"/>
                <w:b/>
                <w:bCs/>
                <w:sz w:val="14"/>
                <w:szCs w:val="14"/>
                <w:lang w:eastAsia="en-GB"/>
              </w:rPr>
              <w:t>farm</w:t>
            </w:r>
            <w:r w:rsidRPr="00FC505D">
              <w:rPr>
                <w:rFonts w:eastAsia="Times New Roman" w:cstheme="minorHAnsi"/>
                <w:sz w:val="14"/>
                <w:szCs w:val="14"/>
                <w:lang w:eastAsia="en-GB"/>
              </w:rPr>
              <w:t xml:space="preserve"> to see animals and understand food sources</w:t>
            </w:r>
          </w:p>
          <w:p w14:paraId="362E536A" w14:textId="0A79C21E" w:rsidR="00FC505D" w:rsidRPr="00FC505D" w:rsidRDefault="00FC505D" w:rsidP="00DD538E">
            <w:pPr>
              <w:jc w:val="center"/>
              <w:rPr>
                <w:rFonts w:cstheme="minorHAnsi"/>
                <w:b/>
                <w:bCs/>
                <w:sz w:val="14"/>
                <w:szCs w:val="14"/>
              </w:rPr>
            </w:pPr>
            <w:r w:rsidRPr="00FC505D">
              <w:rPr>
                <w:rFonts w:eastAsia="Times New Roman" w:cstheme="minorHAnsi"/>
                <w:sz w:val="14"/>
                <w:szCs w:val="14"/>
                <w:lang w:eastAsia="en-GB"/>
              </w:rPr>
              <w:t></w:t>
            </w:r>
          </w:p>
        </w:tc>
      </w:tr>
      <w:tr w:rsidR="00FC505D" w:rsidRPr="00D75C9E" w14:paraId="409B9F01" w14:textId="77777777" w:rsidTr="00D2237E">
        <w:trPr>
          <w:trHeight w:val="439"/>
        </w:trPr>
        <w:tc>
          <w:tcPr>
            <w:tcW w:w="1129" w:type="dxa"/>
            <w:shd w:val="clear" w:color="auto" w:fill="009900"/>
          </w:tcPr>
          <w:p w14:paraId="02D7FE5A" w14:textId="6286BF1F" w:rsidR="00FC505D" w:rsidRPr="00D75C9E" w:rsidRDefault="00FC505D"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3345792B" w14:textId="383673E8" w:rsidR="00FC505D" w:rsidRPr="00D75C9E" w:rsidRDefault="00FC505D" w:rsidP="00FC505D">
            <w:pPr>
              <w:jc w:val="center"/>
              <w:rPr>
                <w:rFonts w:cstheme="minorHAnsi"/>
                <w:b/>
                <w:bCs/>
                <w:sz w:val="14"/>
                <w:szCs w:val="14"/>
              </w:rPr>
            </w:pPr>
            <w:r w:rsidRPr="00D75C9E">
              <w:rPr>
                <w:rFonts w:cstheme="minorHAnsi"/>
                <w:b/>
                <w:sz w:val="14"/>
                <w:szCs w:val="14"/>
              </w:rPr>
              <w:t>Materials and their properties</w:t>
            </w:r>
          </w:p>
        </w:tc>
        <w:tc>
          <w:tcPr>
            <w:tcW w:w="2410" w:type="dxa"/>
            <w:gridSpan w:val="2"/>
          </w:tcPr>
          <w:p w14:paraId="0B46427D" w14:textId="1C095DC8" w:rsidR="00FC505D" w:rsidRPr="00D75C9E" w:rsidRDefault="00FC505D" w:rsidP="00FC505D">
            <w:pPr>
              <w:jc w:val="center"/>
              <w:rPr>
                <w:rFonts w:cstheme="minorHAnsi"/>
                <w:b/>
                <w:bCs/>
                <w:sz w:val="14"/>
                <w:szCs w:val="14"/>
              </w:rPr>
            </w:pPr>
            <w:r w:rsidRPr="00D75C9E">
              <w:rPr>
                <w:rFonts w:cstheme="minorHAnsi"/>
                <w:b/>
                <w:sz w:val="14"/>
                <w:szCs w:val="14"/>
              </w:rPr>
              <w:t>Animals including humans</w:t>
            </w:r>
          </w:p>
        </w:tc>
        <w:tc>
          <w:tcPr>
            <w:tcW w:w="2268" w:type="dxa"/>
          </w:tcPr>
          <w:p w14:paraId="2171740D" w14:textId="2E5F749C" w:rsidR="00FC505D" w:rsidRPr="00D75C9E" w:rsidRDefault="00FC505D" w:rsidP="00FC505D">
            <w:pPr>
              <w:jc w:val="center"/>
              <w:rPr>
                <w:rFonts w:cstheme="minorHAnsi"/>
                <w:b/>
                <w:bCs/>
                <w:sz w:val="14"/>
                <w:szCs w:val="14"/>
              </w:rPr>
            </w:pPr>
            <w:r w:rsidRPr="00D75C9E">
              <w:rPr>
                <w:rFonts w:cstheme="minorHAnsi"/>
                <w:b/>
                <w:sz w:val="14"/>
                <w:szCs w:val="14"/>
              </w:rPr>
              <w:t>Seasonal Change</w:t>
            </w:r>
          </w:p>
        </w:tc>
        <w:tc>
          <w:tcPr>
            <w:tcW w:w="2268" w:type="dxa"/>
          </w:tcPr>
          <w:p w14:paraId="187DEADF" w14:textId="1F094BEE" w:rsidR="00FC505D" w:rsidRPr="00D75C9E" w:rsidRDefault="00FC505D" w:rsidP="00FC505D">
            <w:pPr>
              <w:jc w:val="center"/>
              <w:rPr>
                <w:rFonts w:cstheme="minorHAnsi"/>
                <w:b/>
                <w:bCs/>
                <w:sz w:val="14"/>
                <w:szCs w:val="14"/>
              </w:rPr>
            </w:pPr>
            <w:r w:rsidRPr="00D75C9E">
              <w:rPr>
                <w:rFonts w:cstheme="minorHAnsi"/>
                <w:b/>
                <w:sz w:val="14"/>
                <w:szCs w:val="14"/>
              </w:rPr>
              <w:t>Plants</w:t>
            </w:r>
          </w:p>
        </w:tc>
        <w:tc>
          <w:tcPr>
            <w:tcW w:w="2268" w:type="dxa"/>
          </w:tcPr>
          <w:p w14:paraId="31A81FD0" w14:textId="42B2B956" w:rsidR="00FC505D" w:rsidRPr="00D75C9E" w:rsidRDefault="00FC505D" w:rsidP="00FC505D">
            <w:pPr>
              <w:jc w:val="center"/>
              <w:rPr>
                <w:rFonts w:cstheme="minorHAnsi"/>
                <w:b/>
                <w:bCs/>
                <w:sz w:val="14"/>
                <w:szCs w:val="14"/>
              </w:rPr>
            </w:pPr>
            <w:r w:rsidRPr="00D75C9E">
              <w:rPr>
                <w:rFonts w:cstheme="minorHAnsi"/>
                <w:b/>
                <w:sz w:val="14"/>
                <w:szCs w:val="14"/>
              </w:rPr>
              <w:t>Animals including humans</w:t>
            </w:r>
          </w:p>
        </w:tc>
        <w:tc>
          <w:tcPr>
            <w:tcW w:w="2977" w:type="dxa"/>
          </w:tcPr>
          <w:p w14:paraId="19D94E40" w14:textId="5D7CE3D8" w:rsidR="00FC505D" w:rsidRPr="00D75C9E" w:rsidRDefault="00FC505D" w:rsidP="00FC505D">
            <w:pPr>
              <w:jc w:val="center"/>
              <w:rPr>
                <w:rFonts w:cstheme="minorHAnsi"/>
                <w:b/>
                <w:bCs/>
                <w:sz w:val="14"/>
                <w:szCs w:val="14"/>
              </w:rPr>
            </w:pPr>
            <w:r w:rsidRPr="00D75C9E">
              <w:rPr>
                <w:rFonts w:cstheme="minorHAnsi"/>
                <w:b/>
                <w:sz w:val="14"/>
                <w:szCs w:val="14"/>
              </w:rPr>
              <w:t>Consolidating Learning</w:t>
            </w:r>
          </w:p>
        </w:tc>
      </w:tr>
      <w:tr w:rsidR="00FC505D" w:rsidRPr="00D75C9E" w14:paraId="4BCA037D" w14:textId="096DBBD7" w:rsidTr="00D2237E">
        <w:trPr>
          <w:trHeight w:val="1248"/>
        </w:trPr>
        <w:tc>
          <w:tcPr>
            <w:tcW w:w="1129" w:type="dxa"/>
            <w:shd w:val="clear" w:color="auto" w:fill="009900"/>
          </w:tcPr>
          <w:p w14:paraId="33227407" w14:textId="66001F26" w:rsidR="00FC505D" w:rsidRPr="00D75C9E" w:rsidRDefault="00FC505D"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Y1</w:t>
            </w:r>
          </w:p>
        </w:tc>
        <w:tc>
          <w:tcPr>
            <w:tcW w:w="2835" w:type="dxa"/>
          </w:tcPr>
          <w:p w14:paraId="640B0F17" w14:textId="6265BB96" w:rsidR="00FC505D" w:rsidRPr="00D75C9E" w:rsidRDefault="00FC505D" w:rsidP="00FC505D">
            <w:pPr>
              <w:jc w:val="center"/>
              <w:rPr>
                <w:rFonts w:cstheme="minorHAnsi"/>
                <w:b/>
                <w:bCs/>
                <w:sz w:val="14"/>
                <w:szCs w:val="14"/>
              </w:rPr>
            </w:pPr>
            <w:r w:rsidRPr="00D75C9E">
              <w:rPr>
                <w:rFonts w:cstheme="minorHAnsi"/>
                <w:b/>
                <w:bCs/>
                <w:sz w:val="14"/>
                <w:szCs w:val="14"/>
              </w:rPr>
              <w:t>Year 1: Everyday Materials</w:t>
            </w:r>
          </w:p>
          <w:p w14:paraId="0CFE95C8" w14:textId="174EDC7F"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that objects are made from materials. They identify a range of everyday materials and their sources. Children investigate the properties of materials and begin to recognise that a material's properties define its use.</w:t>
            </w:r>
          </w:p>
        </w:tc>
        <w:tc>
          <w:tcPr>
            <w:tcW w:w="2410" w:type="dxa"/>
            <w:gridSpan w:val="2"/>
          </w:tcPr>
          <w:p w14:paraId="476DA045" w14:textId="73DA5995" w:rsidR="00FC505D" w:rsidRPr="00D75C9E" w:rsidRDefault="00FC505D" w:rsidP="00FC505D">
            <w:pPr>
              <w:jc w:val="center"/>
              <w:rPr>
                <w:rFonts w:cstheme="minorHAnsi"/>
                <w:b/>
                <w:bCs/>
                <w:sz w:val="14"/>
                <w:szCs w:val="14"/>
              </w:rPr>
            </w:pPr>
            <w:r w:rsidRPr="00D75C9E">
              <w:rPr>
                <w:rFonts w:cstheme="minorHAnsi"/>
                <w:b/>
                <w:bCs/>
                <w:sz w:val="14"/>
                <w:szCs w:val="14"/>
              </w:rPr>
              <w:t>Year 1: Human Senses</w:t>
            </w:r>
          </w:p>
          <w:p w14:paraId="1DC4D261" w14:textId="53AA5061"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that humans are a type of animal known as a mammal. They name and count body parts and identify similarities and differences. They learn about the senses, the body parts associated with each sense and their role in keeping us safe.</w:t>
            </w:r>
          </w:p>
        </w:tc>
        <w:tc>
          <w:tcPr>
            <w:tcW w:w="2268" w:type="dxa"/>
          </w:tcPr>
          <w:p w14:paraId="47DA86DC" w14:textId="1AAB9F25" w:rsidR="00FC505D" w:rsidRPr="00D75C9E" w:rsidRDefault="00FC505D" w:rsidP="00FC505D">
            <w:pPr>
              <w:jc w:val="center"/>
              <w:rPr>
                <w:rFonts w:cstheme="minorHAnsi"/>
                <w:b/>
                <w:bCs/>
                <w:sz w:val="14"/>
                <w:szCs w:val="14"/>
                <w:shd w:val="clear" w:color="auto" w:fill="FFFFFF"/>
              </w:rPr>
            </w:pPr>
            <w:r w:rsidRPr="00D75C9E">
              <w:rPr>
                <w:rFonts w:cstheme="minorHAnsi"/>
                <w:b/>
                <w:bCs/>
                <w:sz w:val="14"/>
                <w:szCs w:val="14"/>
              </w:rPr>
              <w:t>Year 1: Seasonal Changes</w:t>
            </w:r>
          </w:p>
          <w:p w14:paraId="257475CC" w14:textId="77777777" w:rsidR="00FC505D" w:rsidRPr="00D75C9E" w:rsidRDefault="00FC505D" w:rsidP="00FC505D">
            <w:pPr>
              <w:jc w:val="center"/>
              <w:rPr>
                <w:rFonts w:cstheme="minorHAnsi"/>
                <w:sz w:val="14"/>
                <w:szCs w:val="14"/>
                <w:shd w:val="clear" w:color="auto" w:fill="FFFFFF"/>
              </w:rPr>
            </w:pPr>
            <w:r w:rsidRPr="00D75C9E">
              <w:rPr>
                <w:rFonts w:cstheme="minorHAnsi"/>
                <w:sz w:val="14"/>
                <w:szCs w:val="14"/>
                <w:shd w:val="clear" w:color="auto" w:fill="FFFFFF"/>
              </w:rPr>
              <w:t>This project teaches children about the seasons, seasonal changes and typical seasonal weather and events. They learn about measuring the weather and the role of a meteorologist. Children begin to learn about the science of day and night and recognise that the seasons have varying day lengths in the UK.</w:t>
            </w:r>
          </w:p>
          <w:p w14:paraId="7FD7DEB5" w14:textId="77777777" w:rsidR="00FC505D" w:rsidRPr="00D75C9E" w:rsidRDefault="00FC505D" w:rsidP="00FC505D">
            <w:pPr>
              <w:jc w:val="center"/>
              <w:rPr>
                <w:rFonts w:cstheme="minorHAnsi"/>
                <w:b/>
                <w:bCs/>
                <w:sz w:val="14"/>
                <w:szCs w:val="14"/>
                <w:shd w:val="clear" w:color="auto" w:fill="FFFFFF"/>
              </w:rPr>
            </w:pPr>
          </w:p>
          <w:p w14:paraId="1787D086" w14:textId="77777777" w:rsidR="00FC505D" w:rsidRPr="00D75C9E" w:rsidRDefault="00FC505D" w:rsidP="00FC505D">
            <w:pPr>
              <w:jc w:val="center"/>
              <w:rPr>
                <w:rFonts w:cstheme="minorHAnsi"/>
                <w:b/>
                <w:bCs/>
                <w:sz w:val="14"/>
                <w:szCs w:val="14"/>
                <w:shd w:val="clear" w:color="auto" w:fill="FFFFFF"/>
              </w:rPr>
            </w:pPr>
          </w:p>
          <w:p w14:paraId="50576771" w14:textId="77777777" w:rsidR="00FC505D" w:rsidRPr="00D75C9E" w:rsidRDefault="00FC505D" w:rsidP="00FC505D">
            <w:pPr>
              <w:jc w:val="center"/>
              <w:rPr>
                <w:rFonts w:cstheme="minorHAnsi"/>
                <w:b/>
                <w:bCs/>
                <w:sz w:val="14"/>
                <w:szCs w:val="14"/>
                <w:shd w:val="clear" w:color="auto" w:fill="FFFFFF"/>
              </w:rPr>
            </w:pPr>
          </w:p>
          <w:p w14:paraId="22C799F9" w14:textId="01CF2322" w:rsidR="00FC505D" w:rsidRPr="00D75C9E" w:rsidRDefault="00FC505D" w:rsidP="00FC505D">
            <w:pPr>
              <w:jc w:val="center"/>
              <w:rPr>
                <w:rFonts w:eastAsia="Times New Roman" w:cstheme="minorHAnsi"/>
                <w:color w:val="000000"/>
                <w:sz w:val="14"/>
                <w:szCs w:val="14"/>
                <w:lang w:eastAsia="en-GB"/>
              </w:rPr>
            </w:pPr>
          </w:p>
        </w:tc>
        <w:tc>
          <w:tcPr>
            <w:tcW w:w="2268" w:type="dxa"/>
          </w:tcPr>
          <w:p w14:paraId="44282DD2" w14:textId="77777777" w:rsidR="00FC505D" w:rsidRPr="00D75C9E" w:rsidRDefault="00FC505D" w:rsidP="00FC505D">
            <w:pPr>
              <w:jc w:val="center"/>
              <w:rPr>
                <w:rFonts w:cstheme="minorHAnsi"/>
                <w:b/>
                <w:bCs/>
                <w:sz w:val="14"/>
                <w:szCs w:val="14"/>
                <w:shd w:val="clear" w:color="auto" w:fill="FFFFFF"/>
              </w:rPr>
            </w:pPr>
            <w:r w:rsidRPr="00D75C9E">
              <w:rPr>
                <w:rFonts w:cstheme="minorHAnsi"/>
                <w:b/>
                <w:bCs/>
                <w:sz w:val="14"/>
                <w:szCs w:val="14"/>
              </w:rPr>
              <w:t>Year 1: Plant Parts</w:t>
            </w:r>
          </w:p>
          <w:p w14:paraId="5E6AAAEA" w14:textId="5472ADF9"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wild and garden plants by exploring the local environment. They identify and describe the basic parts of plants and observe how they change over time.</w:t>
            </w:r>
          </w:p>
        </w:tc>
        <w:tc>
          <w:tcPr>
            <w:tcW w:w="2268" w:type="dxa"/>
          </w:tcPr>
          <w:p w14:paraId="4E891DBF" w14:textId="45050537" w:rsidR="00FC505D" w:rsidRPr="00D75C9E" w:rsidRDefault="00FC505D" w:rsidP="00FC505D">
            <w:pPr>
              <w:jc w:val="center"/>
              <w:rPr>
                <w:rFonts w:cstheme="minorHAnsi"/>
                <w:b/>
                <w:bCs/>
                <w:sz w:val="14"/>
                <w:szCs w:val="14"/>
                <w:shd w:val="clear" w:color="auto" w:fill="FFFFFF"/>
              </w:rPr>
            </w:pPr>
            <w:r w:rsidRPr="00D75C9E">
              <w:rPr>
                <w:rFonts w:cstheme="minorHAnsi"/>
                <w:b/>
                <w:bCs/>
                <w:sz w:val="14"/>
                <w:szCs w:val="14"/>
              </w:rPr>
              <w:t>Year 1: Animal Parts</w:t>
            </w:r>
          </w:p>
          <w:p w14:paraId="3D2BBB75" w14:textId="7D46FEA0"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animals, including fish, amphibians, reptiles, birds, mammals and invertebrates. They identify and describe their common structures, diets, and how animals should be cared for.</w:t>
            </w:r>
          </w:p>
        </w:tc>
        <w:tc>
          <w:tcPr>
            <w:tcW w:w="2977" w:type="dxa"/>
          </w:tcPr>
          <w:p w14:paraId="27A342F4" w14:textId="77777777" w:rsidR="00FC505D" w:rsidRPr="00D75C9E" w:rsidRDefault="00FC505D" w:rsidP="00FC505D">
            <w:pPr>
              <w:jc w:val="center"/>
              <w:rPr>
                <w:rFonts w:cstheme="minorHAnsi"/>
                <w:b/>
                <w:bCs/>
                <w:sz w:val="14"/>
                <w:szCs w:val="14"/>
              </w:rPr>
            </w:pPr>
            <w:r w:rsidRPr="00D75C9E">
              <w:rPr>
                <w:rFonts w:cstheme="minorHAnsi"/>
                <w:b/>
                <w:bCs/>
                <w:sz w:val="14"/>
                <w:szCs w:val="14"/>
              </w:rPr>
              <w:t>Revision and Testing</w:t>
            </w:r>
          </w:p>
          <w:p w14:paraId="3D4C43D0" w14:textId="77777777" w:rsidR="00FC505D" w:rsidRPr="00D75C9E" w:rsidRDefault="00FC505D" w:rsidP="00FC505D">
            <w:pPr>
              <w:jc w:val="center"/>
              <w:rPr>
                <w:rFonts w:cstheme="minorHAnsi"/>
                <w:sz w:val="14"/>
                <w:szCs w:val="14"/>
              </w:rPr>
            </w:pPr>
            <w:r w:rsidRPr="00D75C9E">
              <w:rPr>
                <w:rFonts w:cstheme="minorHAnsi"/>
                <w:sz w:val="14"/>
                <w:szCs w:val="14"/>
              </w:rPr>
              <w:t>This term children will recap each unit of learning per week.</w:t>
            </w:r>
          </w:p>
          <w:p w14:paraId="51CBEA9D" w14:textId="329CC093"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rPr>
              <w:t>In the final week children will be assessed on their learning for the year.</w:t>
            </w:r>
          </w:p>
        </w:tc>
      </w:tr>
      <w:tr w:rsidR="00FC505D" w:rsidRPr="00D75C9E" w14:paraId="20952CDD" w14:textId="375CAAED" w:rsidTr="00D2237E">
        <w:trPr>
          <w:trHeight w:val="312"/>
        </w:trPr>
        <w:tc>
          <w:tcPr>
            <w:tcW w:w="1129" w:type="dxa"/>
            <w:shd w:val="clear" w:color="auto" w:fill="009900"/>
          </w:tcPr>
          <w:p w14:paraId="08F0FFE2" w14:textId="5A4823FF" w:rsidR="00FC505D" w:rsidRPr="00D75C9E" w:rsidRDefault="00FC505D"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03853B62" w14:textId="4BF54667" w:rsidR="00FC505D" w:rsidRPr="00D75C9E" w:rsidRDefault="00FC505D" w:rsidP="00FC505D">
            <w:pPr>
              <w:jc w:val="center"/>
              <w:rPr>
                <w:rFonts w:eastAsia="Times New Roman" w:cstheme="minorHAnsi"/>
                <w:color w:val="000000"/>
                <w:sz w:val="14"/>
                <w:szCs w:val="14"/>
                <w:lang w:eastAsia="en-GB"/>
              </w:rPr>
            </w:pPr>
            <w:r w:rsidRPr="00D75C9E">
              <w:rPr>
                <w:rFonts w:cstheme="minorHAnsi"/>
                <w:b/>
                <w:bCs/>
                <w:sz w:val="14"/>
                <w:szCs w:val="14"/>
              </w:rPr>
              <w:t>Animals including humans</w:t>
            </w:r>
          </w:p>
        </w:tc>
        <w:tc>
          <w:tcPr>
            <w:tcW w:w="2410" w:type="dxa"/>
            <w:gridSpan w:val="2"/>
          </w:tcPr>
          <w:p w14:paraId="2943D513" w14:textId="4294A630" w:rsidR="00FC505D" w:rsidRPr="00D75C9E" w:rsidRDefault="00FC505D" w:rsidP="00FC505D">
            <w:pPr>
              <w:jc w:val="center"/>
              <w:rPr>
                <w:rFonts w:eastAsia="Times New Roman" w:cstheme="minorHAnsi"/>
                <w:color w:val="000000"/>
                <w:sz w:val="14"/>
                <w:szCs w:val="14"/>
                <w:lang w:eastAsia="en-GB"/>
              </w:rPr>
            </w:pPr>
            <w:r w:rsidRPr="00D75C9E">
              <w:rPr>
                <w:rFonts w:cstheme="minorHAnsi"/>
                <w:b/>
                <w:bCs/>
                <w:sz w:val="14"/>
                <w:szCs w:val="14"/>
              </w:rPr>
              <w:t>Living things in their habitats</w:t>
            </w:r>
          </w:p>
        </w:tc>
        <w:tc>
          <w:tcPr>
            <w:tcW w:w="2268" w:type="dxa"/>
          </w:tcPr>
          <w:p w14:paraId="2A5215C4" w14:textId="1C778DFE" w:rsidR="00FC505D" w:rsidRPr="00D75C9E" w:rsidRDefault="00FC505D" w:rsidP="00FC505D">
            <w:pPr>
              <w:jc w:val="center"/>
              <w:rPr>
                <w:rFonts w:eastAsia="Times New Roman" w:cstheme="minorHAnsi"/>
                <w:color w:val="000000"/>
                <w:sz w:val="14"/>
                <w:szCs w:val="14"/>
                <w:lang w:eastAsia="en-GB"/>
              </w:rPr>
            </w:pPr>
            <w:r w:rsidRPr="00D75C9E">
              <w:rPr>
                <w:rFonts w:cstheme="minorHAnsi"/>
                <w:b/>
                <w:bCs/>
                <w:sz w:val="14"/>
                <w:szCs w:val="14"/>
              </w:rPr>
              <w:t>Materials and their properties</w:t>
            </w:r>
          </w:p>
        </w:tc>
        <w:tc>
          <w:tcPr>
            <w:tcW w:w="2268" w:type="dxa"/>
          </w:tcPr>
          <w:p w14:paraId="2A19CE35" w14:textId="318F0465" w:rsidR="00FC505D" w:rsidRPr="00D75C9E" w:rsidRDefault="00FC505D" w:rsidP="00FC505D">
            <w:pPr>
              <w:jc w:val="center"/>
              <w:rPr>
                <w:rFonts w:eastAsia="Times New Roman" w:cstheme="minorHAnsi"/>
                <w:color w:val="000000"/>
                <w:sz w:val="14"/>
                <w:szCs w:val="14"/>
                <w:lang w:eastAsia="en-GB"/>
              </w:rPr>
            </w:pPr>
            <w:r w:rsidRPr="00D75C9E">
              <w:rPr>
                <w:rFonts w:cstheme="minorHAnsi"/>
                <w:b/>
                <w:bCs/>
                <w:sz w:val="14"/>
                <w:szCs w:val="14"/>
              </w:rPr>
              <w:t>Plants</w:t>
            </w:r>
          </w:p>
        </w:tc>
        <w:tc>
          <w:tcPr>
            <w:tcW w:w="2268" w:type="dxa"/>
          </w:tcPr>
          <w:p w14:paraId="3B087E1A" w14:textId="56A8563B" w:rsidR="00FC505D" w:rsidRPr="00D75C9E" w:rsidRDefault="00FC505D" w:rsidP="00FC505D">
            <w:pPr>
              <w:jc w:val="center"/>
              <w:rPr>
                <w:rFonts w:eastAsia="Times New Roman" w:cstheme="minorHAnsi"/>
                <w:color w:val="000000"/>
                <w:sz w:val="14"/>
                <w:szCs w:val="14"/>
                <w:lang w:eastAsia="en-GB"/>
              </w:rPr>
            </w:pPr>
            <w:r w:rsidRPr="00D75C9E">
              <w:rPr>
                <w:rFonts w:cstheme="minorHAnsi"/>
                <w:b/>
                <w:bCs/>
                <w:sz w:val="14"/>
                <w:szCs w:val="14"/>
              </w:rPr>
              <w:t>Animals including humans</w:t>
            </w:r>
          </w:p>
        </w:tc>
        <w:tc>
          <w:tcPr>
            <w:tcW w:w="2977" w:type="dxa"/>
          </w:tcPr>
          <w:p w14:paraId="791611D9" w14:textId="1300F079" w:rsidR="00FC505D" w:rsidRPr="00D75C9E" w:rsidRDefault="00FC505D" w:rsidP="00FC505D">
            <w:pPr>
              <w:jc w:val="center"/>
              <w:rPr>
                <w:rFonts w:eastAsia="Times New Roman" w:cstheme="minorHAnsi"/>
                <w:color w:val="000000"/>
                <w:sz w:val="14"/>
                <w:szCs w:val="14"/>
                <w:lang w:eastAsia="en-GB"/>
              </w:rPr>
            </w:pPr>
            <w:r w:rsidRPr="00D75C9E">
              <w:rPr>
                <w:rFonts w:cstheme="minorHAnsi"/>
                <w:b/>
                <w:sz w:val="14"/>
                <w:szCs w:val="14"/>
              </w:rPr>
              <w:t>Consolidating Learning</w:t>
            </w:r>
          </w:p>
        </w:tc>
      </w:tr>
      <w:tr w:rsidR="00FC505D" w:rsidRPr="00D75C9E" w14:paraId="3B26E7A3" w14:textId="77777777" w:rsidTr="00D2237E">
        <w:trPr>
          <w:trHeight w:val="312"/>
        </w:trPr>
        <w:tc>
          <w:tcPr>
            <w:tcW w:w="1129" w:type="dxa"/>
            <w:shd w:val="clear" w:color="auto" w:fill="009900"/>
          </w:tcPr>
          <w:p w14:paraId="032CEEAC" w14:textId="7D2CC838" w:rsidR="00FC505D" w:rsidRPr="00D75C9E" w:rsidRDefault="00FC505D"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Y2</w:t>
            </w:r>
          </w:p>
        </w:tc>
        <w:tc>
          <w:tcPr>
            <w:tcW w:w="2835" w:type="dxa"/>
          </w:tcPr>
          <w:p w14:paraId="26162009" w14:textId="77777777" w:rsidR="00FC505D" w:rsidRPr="00D75C9E" w:rsidRDefault="00FC505D" w:rsidP="00FC505D">
            <w:pPr>
              <w:jc w:val="center"/>
              <w:rPr>
                <w:rFonts w:cstheme="minorHAnsi"/>
                <w:b/>
                <w:bCs/>
                <w:sz w:val="14"/>
                <w:szCs w:val="14"/>
              </w:rPr>
            </w:pPr>
            <w:r w:rsidRPr="00D75C9E">
              <w:rPr>
                <w:rFonts w:cstheme="minorHAnsi"/>
                <w:b/>
                <w:bCs/>
                <w:sz w:val="14"/>
                <w:szCs w:val="14"/>
              </w:rPr>
              <w:t>Year 2: Human Survival</w:t>
            </w:r>
          </w:p>
          <w:p w14:paraId="39D7B716" w14:textId="77777777" w:rsidR="00FC505D" w:rsidRPr="00D75C9E" w:rsidRDefault="00FC505D" w:rsidP="00FC505D">
            <w:pPr>
              <w:jc w:val="center"/>
              <w:rPr>
                <w:rFonts w:cstheme="minorHAnsi"/>
                <w:b/>
                <w:bCs/>
                <w:sz w:val="14"/>
                <w:szCs w:val="14"/>
              </w:rPr>
            </w:pPr>
            <w:r w:rsidRPr="00D75C9E">
              <w:rPr>
                <w:rFonts w:cstheme="minorHAnsi"/>
                <w:sz w:val="14"/>
                <w:szCs w:val="14"/>
                <w:shd w:val="clear" w:color="auto" w:fill="FFFFFF"/>
              </w:rPr>
              <w:t>This project teaches children about the basic needs of humans for survival, including the importance of exercise, nutrition and good hygiene. They learn how human offspring grow and change over time into adulthood.</w:t>
            </w:r>
          </w:p>
          <w:p w14:paraId="6DCCE984" w14:textId="77777777" w:rsidR="00FC505D" w:rsidRPr="00D75C9E" w:rsidRDefault="00FC505D" w:rsidP="00FC505D">
            <w:pPr>
              <w:jc w:val="center"/>
              <w:rPr>
                <w:rFonts w:eastAsia="Times New Roman" w:cstheme="minorHAnsi"/>
                <w:color w:val="000000"/>
                <w:sz w:val="14"/>
                <w:szCs w:val="14"/>
                <w:lang w:eastAsia="en-GB"/>
              </w:rPr>
            </w:pPr>
          </w:p>
        </w:tc>
        <w:tc>
          <w:tcPr>
            <w:tcW w:w="2410" w:type="dxa"/>
            <w:gridSpan w:val="2"/>
          </w:tcPr>
          <w:p w14:paraId="23979B37" w14:textId="5BB850A9" w:rsidR="00FC505D" w:rsidRPr="00D75C9E" w:rsidRDefault="00FC505D" w:rsidP="00FC505D">
            <w:pPr>
              <w:jc w:val="center"/>
              <w:rPr>
                <w:rFonts w:cstheme="minorHAnsi"/>
                <w:b/>
                <w:bCs/>
                <w:sz w:val="14"/>
                <w:szCs w:val="14"/>
              </w:rPr>
            </w:pPr>
            <w:r w:rsidRPr="00D75C9E">
              <w:rPr>
                <w:rFonts w:cstheme="minorHAnsi"/>
                <w:b/>
                <w:bCs/>
                <w:sz w:val="14"/>
                <w:szCs w:val="14"/>
              </w:rPr>
              <w:t>Year 2: Habitats</w:t>
            </w:r>
          </w:p>
          <w:p w14:paraId="69274D29" w14:textId="0A2A46C1"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habitats and what a habitat needs to provide. They explore local habitats to identify and name living things and begin to understand how they depend on one another for food and shelter.</w:t>
            </w:r>
          </w:p>
        </w:tc>
        <w:tc>
          <w:tcPr>
            <w:tcW w:w="2268" w:type="dxa"/>
          </w:tcPr>
          <w:p w14:paraId="12E90F51" w14:textId="48FB3956" w:rsidR="00FC505D" w:rsidRPr="00D75C9E" w:rsidRDefault="00FC505D" w:rsidP="00FC505D">
            <w:pPr>
              <w:jc w:val="center"/>
              <w:rPr>
                <w:rFonts w:cstheme="minorHAnsi"/>
                <w:b/>
                <w:bCs/>
                <w:sz w:val="14"/>
                <w:szCs w:val="14"/>
              </w:rPr>
            </w:pPr>
            <w:r w:rsidRPr="00D75C9E">
              <w:rPr>
                <w:rFonts w:cstheme="minorHAnsi"/>
                <w:b/>
                <w:bCs/>
                <w:sz w:val="14"/>
                <w:szCs w:val="14"/>
              </w:rPr>
              <w:t>Year 2: Uses of Materials</w:t>
            </w:r>
          </w:p>
          <w:p w14:paraId="23C81781" w14:textId="11FD488E"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uses of everyday materials and how materials' properties make them suitable or unsuitable for specific purposes. They begin to explore how materials can be changed.</w:t>
            </w:r>
          </w:p>
        </w:tc>
        <w:tc>
          <w:tcPr>
            <w:tcW w:w="2268" w:type="dxa"/>
          </w:tcPr>
          <w:p w14:paraId="3CD536EB" w14:textId="68D37F31" w:rsidR="00FC505D" w:rsidRPr="00D75C9E" w:rsidRDefault="00FC505D" w:rsidP="00FC505D">
            <w:pPr>
              <w:jc w:val="center"/>
              <w:rPr>
                <w:rFonts w:cstheme="minorHAnsi"/>
                <w:b/>
                <w:bCs/>
                <w:sz w:val="14"/>
                <w:szCs w:val="14"/>
              </w:rPr>
            </w:pPr>
            <w:r w:rsidRPr="00D75C9E">
              <w:rPr>
                <w:rFonts w:cstheme="minorHAnsi"/>
                <w:b/>
                <w:bCs/>
                <w:sz w:val="14"/>
                <w:szCs w:val="14"/>
              </w:rPr>
              <w:t>Year 2: Plant Survival</w:t>
            </w:r>
          </w:p>
          <w:p w14:paraId="4E3A8222" w14:textId="5AA8AC36" w:rsidR="00FC505D" w:rsidRPr="00D75C9E" w:rsidRDefault="00FC505D" w:rsidP="00FC505D">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growth of plants from seeds and bulbs. They observe the growth of plants first hand, recording changes over time and identifying what plants need to grow and stay healthy.</w:t>
            </w:r>
          </w:p>
        </w:tc>
        <w:tc>
          <w:tcPr>
            <w:tcW w:w="2268" w:type="dxa"/>
          </w:tcPr>
          <w:p w14:paraId="13E38177" w14:textId="77777777" w:rsidR="00FC505D" w:rsidRPr="00D75C9E" w:rsidRDefault="00FC505D" w:rsidP="00FC505D">
            <w:pPr>
              <w:jc w:val="center"/>
              <w:rPr>
                <w:rFonts w:cstheme="minorHAnsi"/>
                <w:b/>
                <w:bCs/>
                <w:sz w:val="14"/>
                <w:szCs w:val="14"/>
              </w:rPr>
            </w:pPr>
            <w:r w:rsidRPr="00D75C9E">
              <w:rPr>
                <w:rFonts w:cstheme="minorHAnsi"/>
                <w:b/>
                <w:bCs/>
                <w:sz w:val="14"/>
                <w:szCs w:val="14"/>
              </w:rPr>
              <w:t>Year 2: Animal Survival</w:t>
            </w:r>
          </w:p>
          <w:p w14:paraId="219AE922" w14:textId="77777777" w:rsidR="00FC505D" w:rsidRDefault="00FC505D" w:rsidP="00FC505D">
            <w:pPr>
              <w:jc w:val="center"/>
              <w:rPr>
                <w:rFonts w:cstheme="minorHAnsi"/>
                <w:sz w:val="14"/>
                <w:szCs w:val="14"/>
                <w:shd w:val="clear" w:color="auto" w:fill="FFFFFF"/>
              </w:rPr>
            </w:pPr>
            <w:r w:rsidRPr="00D75C9E">
              <w:rPr>
                <w:rFonts w:cstheme="minorHAnsi"/>
                <w:sz w:val="14"/>
                <w:szCs w:val="14"/>
                <w:shd w:val="clear" w:color="auto" w:fill="FFFFFF"/>
              </w:rPr>
              <w:t>This project teaches children about growth in animals by exploring the life cycles of some familiar animals. They build on learning about the survival of humans by identifying the basic needs of animals for survival, including food, water, air and shelter.</w:t>
            </w:r>
          </w:p>
          <w:p w14:paraId="2DD85644" w14:textId="77777777" w:rsidR="00D2237E" w:rsidRDefault="00D2237E" w:rsidP="00FC505D">
            <w:pPr>
              <w:jc w:val="center"/>
              <w:rPr>
                <w:rFonts w:cstheme="minorHAnsi"/>
                <w:sz w:val="14"/>
                <w:szCs w:val="14"/>
                <w:shd w:val="clear" w:color="auto" w:fill="FFFFFF"/>
              </w:rPr>
            </w:pPr>
          </w:p>
          <w:p w14:paraId="3A92D97E" w14:textId="77777777" w:rsidR="00D2237E" w:rsidRDefault="00D2237E" w:rsidP="00FC505D">
            <w:pPr>
              <w:jc w:val="center"/>
              <w:rPr>
                <w:rFonts w:cstheme="minorHAnsi"/>
                <w:sz w:val="14"/>
                <w:szCs w:val="14"/>
                <w:shd w:val="clear" w:color="auto" w:fill="FFFFFF"/>
              </w:rPr>
            </w:pPr>
          </w:p>
          <w:p w14:paraId="79C94A63" w14:textId="77777777" w:rsidR="00D2237E" w:rsidRDefault="00D2237E" w:rsidP="00FC505D">
            <w:pPr>
              <w:jc w:val="center"/>
              <w:rPr>
                <w:rFonts w:cstheme="minorHAnsi"/>
                <w:sz w:val="14"/>
                <w:szCs w:val="14"/>
                <w:shd w:val="clear" w:color="auto" w:fill="FFFFFF"/>
              </w:rPr>
            </w:pPr>
          </w:p>
          <w:p w14:paraId="0317A409" w14:textId="77777777" w:rsidR="00D2237E" w:rsidRDefault="00D2237E" w:rsidP="00FC505D">
            <w:pPr>
              <w:jc w:val="center"/>
              <w:rPr>
                <w:rFonts w:cstheme="minorHAnsi"/>
                <w:sz w:val="14"/>
                <w:szCs w:val="14"/>
                <w:shd w:val="clear" w:color="auto" w:fill="FFFFFF"/>
              </w:rPr>
            </w:pPr>
          </w:p>
          <w:p w14:paraId="41AFBC92" w14:textId="77777777" w:rsidR="00D2237E" w:rsidRDefault="00D2237E" w:rsidP="00FC505D">
            <w:pPr>
              <w:jc w:val="center"/>
              <w:rPr>
                <w:rFonts w:cstheme="minorHAnsi"/>
                <w:sz w:val="14"/>
                <w:szCs w:val="14"/>
                <w:shd w:val="clear" w:color="auto" w:fill="FFFFFF"/>
              </w:rPr>
            </w:pPr>
          </w:p>
          <w:p w14:paraId="34092D95" w14:textId="77777777" w:rsidR="00D2237E" w:rsidRDefault="00D2237E" w:rsidP="00FC505D">
            <w:pPr>
              <w:jc w:val="center"/>
              <w:rPr>
                <w:rFonts w:cstheme="minorHAnsi"/>
                <w:sz w:val="14"/>
                <w:szCs w:val="14"/>
                <w:shd w:val="clear" w:color="auto" w:fill="FFFFFF"/>
              </w:rPr>
            </w:pPr>
          </w:p>
          <w:p w14:paraId="6311F567" w14:textId="77777777" w:rsidR="00D2237E" w:rsidRDefault="00D2237E" w:rsidP="00FC505D">
            <w:pPr>
              <w:jc w:val="center"/>
              <w:rPr>
                <w:rFonts w:cstheme="minorHAnsi"/>
                <w:sz w:val="14"/>
                <w:szCs w:val="14"/>
                <w:shd w:val="clear" w:color="auto" w:fill="FFFFFF"/>
              </w:rPr>
            </w:pPr>
          </w:p>
          <w:p w14:paraId="00F36C33" w14:textId="77777777" w:rsidR="00D2237E" w:rsidRDefault="00D2237E" w:rsidP="00FC505D">
            <w:pPr>
              <w:jc w:val="center"/>
              <w:rPr>
                <w:rFonts w:cstheme="minorHAnsi"/>
                <w:sz w:val="14"/>
                <w:szCs w:val="14"/>
                <w:shd w:val="clear" w:color="auto" w:fill="FFFFFF"/>
              </w:rPr>
            </w:pPr>
          </w:p>
          <w:p w14:paraId="7FC18304" w14:textId="77777777" w:rsidR="00D2237E" w:rsidRDefault="00D2237E" w:rsidP="00FC505D">
            <w:pPr>
              <w:jc w:val="center"/>
              <w:rPr>
                <w:rFonts w:cstheme="minorHAnsi"/>
                <w:sz w:val="14"/>
                <w:szCs w:val="14"/>
                <w:shd w:val="clear" w:color="auto" w:fill="FFFFFF"/>
              </w:rPr>
            </w:pPr>
          </w:p>
          <w:p w14:paraId="5DF638EE" w14:textId="77777777" w:rsidR="00D2237E" w:rsidRDefault="00D2237E" w:rsidP="00FC505D">
            <w:pPr>
              <w:jc w:val="center"/>
              <w:rPr>
                <w:rFonts w:cstheme="minorHAnsi"/>
                <w:sz w:val="14"/>
                <w:szCs w:val="14"/>
                <w:shd w:val="clear" w:color="auto" w:fill="FFFFFF"/>
              </w:rPr>
            </w:pPr>
          </w:p>
          <w:p w14:paraId="071F4EF2" w14:textId="77777777" w:rsidR="00D2237E" w:rsidRDefault="00D2237E" w:rsidP="00FC505D">
            <w:pPr>
              <w:jc w:val="center"/>
              <w:rPr>
                <w:rFonts w:cstheme="minorHAnsi"/>
                <w:sz w:val="14"/>
                <w:szCs w:val="14"/>
                <w:shd w:val="clear" w:color="auto" w:fill="FFFFFF"/>
              </w:rPr>
            </w:pPr>
          </w:p>
          <w:p w14:paraId="296E87D6" w14:textId="77777777" w:rsidR="00D2237E" w:rsidRDefault="00D2237E" w:rsidP="00FC505D">
            <w:pPr>
              <w:jc w:val="center"/>
              <w:rPr>
                <w:rFonts w:cstheme="minorHAnsi"/>
                <w:sz w:val="14"/>
                <w:szCs w:val="14"/>
                <w:shd w:val="clear" w:color="auto" w:fill="FFFFFF"/>
              </w:rPr>
            </w:pPr>
          </w:p>
          <w:p w14:paraId="7A9C5F6B" w14:textId="77777777" w:rsidR="00D2237E" w:rsidRDefault="00D2237E" w:rsidP="00FC505D">
            <w:pPr>
              <w:jc w:val="center"/>
              <w:rPr>
                <w:rFonts w:cstheme="minorHAnsi"/>
                <w:sz w:val="14"/>
                <w:szCs w:val="14"/>
                <w:shd w:val="clear" w:color="auto" w:fill="FFFFFF"/>
              </w:rPr>
            </w:pPr>
          </w:p>
          <w:p w14:paraId="590A0709" w14:textId="77777777" w:rsidR="00D2237E" w:rsidRDefault="00D2237E" w:rsidP="00FC505D">
            <w:pPr>
              <w:jc w:val="center"/>
              <w:rPr>
                <w:rFonts w:cstheme="minorHAnsi"/>
                <w:sz w:val="14"/>
                <w:szCs w:val="14"/>
                <w:shd w:val="clear" w:color="auto" w:fill="FFFFFF"/>
              </w:rPr>
            </w:pPr>
          </w:p>
          <w:p w14:paraId="138E2D14" w14:textId="77777777" w:rsidR="00D2237E" w:rsidRDefault="00D2237E" w:rsidP="00FC505D">
            <w:pPr>
              <w:jc w:val="center"/>
              <w:rPr>
                <w:rFonts w:cstheme="minorHAnsi"/>
                <w:sz w:val="14"/>
                <w:szCs w:val="14"/>
                <w:shd w:val="clear" w:color="auto" w:fill="FFFFFF"/>
              </w:rPr>
            </w:pPr>
          </w:p>
          <w:p w14:paraId="2D05DCF3" w14:textId="77777777" w:rsidR="00D2237E" w:rsidRDefault="00D2237E" w:rsidP="00FC505D">
            <w:pPr>
              <w:jc w:val="center"/>
              <w:rPr>
                <w:rFonts w:cstheme="minorHAnsi"/>
                <w:sz w:val="14"/>
                <w:szCs w:val="14"/>
                <w:shd w:val="clear" w:color="auto" w:fill="FFFFFF"/>
              </w:rPr>
            </w:pPr>
          </w:p>
          <w:p w14:paraId="1C0C4C79" w14:textId="77777777" w:rsidR="00D2237E" w:rsidRDefault="00D2237E" w:rsidP="00FC505D">
            <w:pPr>
              <w:jc w:val="center"/>
              <w:rPr>
                <w:rFonts w:cstheme="minorHAnsi"/>
                <w:sz w:val="14"/>
                <w:szCs w:val="14"/>
                <w:shd w:val="clear" w:color="auto" w:fill="FFFFFF"/>
              </w:rPr>
            </w:pPr>
          </w:p>
          <w:p w14:paraId="55F4C988" w14:textId="77777777" w:rsidR="00D2237E" w:rsidRDefault="00D2237E" w:rsidP="00FC505D">
            <w:pPr>
              <w:jc w:val="center"/>
              <w:rPr>
                <w:rFonts w:cstheme="minorHAnsi"/>
                <w:sz w:val="14"/>
                <w:szCs w:val="14"/>
                <w:shd w:val="clear" w:color="auto" w:fill="FFFFFF"/>
              </w:rPr>
            </w:pPr>
          </w:p>
          <w:p w14:paraId="11F47D63" w14:textId="77777777" w:rsidR="00D2237E" w:rsidRDefault="00D2237E" w:rsidP="00FC505D">
            <w:pPr>
              <w:jc w:val="center"/>
              <w:rPr>
                <w:rFonts w:cstheme="minorHAnsi"/>
                <w:sz w:val="14"/>
                <w:szCs w:val="14"/>
                <w:shd w:val="clear" w:color="auto" w:fill="FFFFFF"/>
              </w:rPr>
            </w:pPr>
          </w:p>
          <w:p w14:paraId="6AAD3CF0" w14:textId="77777777" w:rsidR="00D2237E" w:rsidRDefault="00D2237E" w:rsidP="00FC505D">
            <w:pPr>
              <w:jc w:val="center"/>
              <w:rPr>
                <w:rFonts w:cstheme="minorHAnsi"/>
                <w:sz w:val="14"/>
                <w:szCs w:val="14"/>
                <w:shd w:val="clear" w:color="auto" w:fill="FFFFFF"/>
              </w:rPr>
            </w:pPr>
          </w:p>
          <w:p w14:paraId="2BA62797" w14:textId="77777777" w:rsidR="00D2237E" w:rsidRDefault="00D2237E" w:rsidP="00FC505D">
            <w:pPr>
              <w:jc w:val="center"/>
              <w:rPr>
                <w:rFonts w:cstheme="minorHAnsi"/>
                <w:sz w:val="14"/>
                <w:szCs w:val="14"/>
                <w:shd w:val="clear" w:color="auto" w:fill="FFFFFF"/>
              </w:rPr>
            </w:pPr>
          </w:p>
          <w:p w14:paraId="359F3D20" w14:textId="1307C1E5" w:rsidR="00D2237E" w:rsidRPr="00D75C9E" w:rsidRDefault="00D2237E" w:rsidP="00FC505D">
            <w:pPr>
              <w:jc w:val="center"/>
              <w:rPr>
                <w:rFonts w:eastAsia="Times New Roman" w:cstheme="minorHAnsi"/>
                <w:color w:val="000000"/>
                <w:sz w:val="14"/>
                <w:szCs w:val="14"/>
                <w:lang w:eastAsia="en-GB"/>
              </w:rPr>
            </w:pPr>
          </w:p>
        </w:tc>
        <w:tc>
          <w:tcPr>
            <w:tcW w:w="2977" w:type="dxa"/>
          </w:tcPr>
          <w:p w14:paraId="51F04F8B" w14:textId="77777777" w:rsidR="00FC505D" w:rsidRPr="00D75C9E" w:rsidRDefault="00FC505D" w:rsidP="00FC505D">
            <w:pPr>
              <w:jc w:val="center"/>
              <w:rPr>
                <w:rFonts w:cstheme="minorHAnsi"/>
                <w:b/>
                <w:bCs/>
                <w:sz w:val="14"/>
                <w:szCs w:val="14"/>
              </w:rPr>
            </w:pPr>
            <w:r w:rsidRPr="00D75C9E">
              <w:rPr>
                <w:rFonts w:cstheme="minorHAnsi"/>
                <w:b/>
                <w:bCs/>
                <w:sz w:val="14"/>
                <w:szCs w:val="14"/>
              </w:rPr>
              <w:t>Revision and Testing</w:t>
            </w:r>
          </w:p>
          <w:p w14:paraId="0B286D07" w14:textId="77777777" w:rsidR="00FC505D" w:rsidRPr="00D75C9E" w:rsidRDefault="00FC505D" w:rsidP="00FC505D">
            <w:pPr>
              <w:jc w:val="center"/>
              <w:rPr>
                <w:rFonts w:cstheme="minorHAnsi"/>
                <w:sz w:val="14"/>
                <w:szCs w:val="14"/>
              </w:rPr>
            </w:pPr>
            <w:r w:rsidRPr="00D75C9E">
              <w:rPr>
                <w:rFonts w:cstheme="minorHAnsi"/>
                <w:sz w:val="14"/>
                <w:szCs w:val="14"/>
              </w:rPr>
              <w:t>This term children will recap each unit of learning per week.</w:t>
            </w:r>
          </w:p>
          <w:p w14:paraId="28EB5DBE" w14:textId="57E8B17E" w:rsidR="00FC505D" w:rsidRPr="00D75C9E" w:rsidRDefault="00FC505D" w:rsidP="00FC505D">
            <w:pPr>
              <w:jc w:val="center"/>
              <w:rPr>
                <w:rFonts w:cstheme="minorHAnsi"/>
                <w:sz w:val="14"/>
                <w:szCs w:val="14"/>
              </w:rPr>
            </w:pPr>
            <w:r w:rsidRPr="00D75C9E">
              <w:rPr>
                <w:rFonts w:cstheme="minorHAnsi"/>
                <w:sz w:val="14"/>
                <w:szCs w:val="14"/>
              </w:rPr>
              <w:t>In the final week children will be assessed on their learning for the year.</w:t>
            </w:r>
          </w:p>
          <w:p w14:paraId="6877FE57" w14:textId="77777777" w:rsidR="00FC505D" w:rsidRPr="00D75C9E" w:rsidRDefault="00FC505D" w:rsidP="00FC505D">
            <w:pPr>
              <w:jc w:val="center"/>
              <w:rPr>
                <w:rFonts w:cstheme="minorHAnsi"/>
                <w:b/>
                <w:bCs/>
                <w:sz w:val="14"/>
                <w:szCs w:val="14"/>
              </w:rPr>
            </w:pPr>
          </w:p>
          <w:p w14:paraId="5E6531E9" w14:textId="77777777" w:rsidR="00FC505D" w:rsidRPr="00D75C9E" w:rsidRDefault="00FC505D" w:rsidP="00FC505D">
            <w:pPr>
              <w:jc w:val="center"/>
              <w:rPr>
                <w:rFonts w:cstheme="minorHAnsi"/>
                <w:b/>
                <w:bCs/>
                <w:sz w:val="14"/>
                <w:szCs w:val="14"/>
              </w:rPr>
            </w:pPr>
          </w:p>
          <w:p w14:paraId="6B389D78" w14:textId="77777777" w:rsidR="00FC505D" w:rsidRPr="00D75C9E" w:rsidRDefault="00FC505D" w:rsidP="00FC505D">
            <w:pPr>
              <w:jc w:val="center"/>
              <w:rPr>
                <w:rFonts w:cstheme="minorHAnsi"/>
                <w:b/>
                <w:bCs/>
                <w:sz w:val="14"/>
                <w:szCs w:val="14"/>
              </w:rPr>
            </w:pPr>
          </w:p>
          <w:p w14:paraId="38F8C83F" w14:textId="77777777" w:rsidR="00FC505D" w:rsidRPr="00D75C9E" w:rsidRDefault="00FC505D" w:rsidP="00FC505D">
            <w:pPr>
              <w:rPr>
                <w:rFonts w:eastAsia="Times New Roman" w:cstheme="minorHAnsi"/>
                <w:color w:val="000000"/>
                <w:sz w:val="14"/>
                <w:szCs w:val="14"/>
                <w:lang w:eastAsia="en-GB"/>
              </w:rPr>
            </w:pPr>
          </w:p>
        </w:tc>
      </w:tr>
      <w:tr w:rsidR="00FC505D" w:rsidRPr="00D75C9E" w14:paraId="58E944D0" w14:textId="77777777" w:rsidTr="00D2237E">
        <w:trPr>
          <w:trHeight w:val="312"/>
        </w:trPr>
        <w:tc>
          <w:tcPr>
            <w:tcW w:w="16155" w:type="dxa"/>
            <w:gridSpan w:val="8"/>
            <w:shd w:val="clear" w:color="auto" w:fill="E2EFD9" w:themeFill="accent6" w:themeFillTint="33"/>
          </w:tcPr>
          <w:p w14:paraId="66154447" w14:textId="3F05EC4B" w:rsidR="00FC505D" w:rsidRPr="00D75C9E" w:rsidRDefault="00FC505D" w:rsidP="00DD538E">
            <w:pPr>
              <w:jc w:val="center"/>
              <w:rPr>
                <w:b/>
                <w:bCs/>
                <w:sz w:val="14"/>
                <w:szCs w:val="14"/>
              </w:rPr>
            </w:pPr>
            <w:r w:rsidRPr="00D75C9E">
              <w:rPr>
                <w:b/>
                <w:bCs/>
                <w:sz w:val="14"/>
                <w:szCs w:val="14"/>
              </w:rPr>
              <w:lastRenderedPageBreak/>
              <w:t>KS2</w:t>
            </w:r>
          </w:p>
        </w:tc>
      </w:tr>
      <w:tr w:rsidR="00DD538E" w:rsidRPr="00D75C9E" w14:paraId="3F3278A4" w14:textId="77777777" w:rsidTr="00D2237E">
        <w:trPr>
          <w:trHeight w:val="312"/>
        </w:trPr>
        <w:tc>
          <w:tcPr>
            <w:tcW w:w="1129" w:type="dxa"/>
            <w:shd w:val="clear" w:color="auto" w:fill="009900"/>
          </w:tcPr>
          <w:p w14:paraId="5E4E7173" w14:textId="37964050"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Term</w:t>
            </w:r>
          </w:p>
        </w:tc>
        <w:tc>
          <w:tcPr>
            <w:tcW w:w="2835" w:type="dxa"/>
            <w:shd w:val="clear" w:color="auto" w:fill="C5E0B3" w:themeFill="accent6" w:themeFillTint="66"/>
          </w:tcPr>
          <w:p w14:paraId="02634204" w14:textId="7432EB94" w:rsidR="00DD538E" w:rsidRPr="00D75C9E" w:rsidRDefault="00DD538E" w:rsidP="00DD538E">
            <w:pPr>
              <w:jc w:val="center"/>
              <w:rPr>
                <w:b/>
                <w:bCs/>
                <w:sz w:val="14"/>
                <w:szCs w:val="14"/>
              </w:rPr>
            </w:pPr>
            <w:r>
              <w:rPr>
                <w:rFonts w:eastAsia="Times New Roman" w:cstheme="minorHAnsi"/>
                <w:color w:val="000000"/>
                <w:sz w:val="14"/>
                <w:szCs w:val="14"/>
                <w:lang w:eastAsia="en-GB"/>
              </w:rPr>
              <w:t>Unit</w:t>
            </w:r>
            <w:r w:rsidRPr="00D75C9E">
              <w:rPr>
                <w:rFonts w:eastAsia="Times New Roman" w:cstheme="minorHAnsi"/>
                <w:color w:val="000000"/>
                <w:sz w:val="14"/>
                <w:szCs w:val="14"/>
                <w:lang w:eastAsia="en-GB"/>
              </w:rPr>
              <w:t xml:space="preserve"> 1</w:t>
            </w:r>
          </w:p>
        </w:tc>
        <w:tc>
          <w:tcPr>
            <w:tcW w:w="2410" w:type="dxa"/>
            <w:gridSpan w:val="2"/>
            <w:shd w:val="clear" w:color="auto" w:fill="538135" w:themeFill="accent6" w:themeFillShade="BF"/>
          </w:tcPr>
          <w:p w14:paraId="34E842E2" w14:textId="60848CD1" w:rsidR="00DD538E" w:rsidRPr="00D75C9E" w:rsidRDefault="00DD538E" w:rsidP="00DD538E">
            <w:pPr>
              <w:jc w:val="center"/>
              <w:rPr>
                <w:b/>
                <w:bCs/>
                <w:sz w:val="14"/>
                <w:szCs w:val="14"/>
              </w:rPr>
            </w:pPr>
            <w:r>
              <w:rPr>
                <w:rFonts w:eastAsia="Times New Roman" w:cstheme="minorHAnsi"/>
                <w:color w:val="000000"/>
                <w:sz w:val="14"/>
                <w:szCs w:val="14"/>
                <w:lang w:eastAsia="en-GB"/>
              </w:rPr>
              <w:t>Unit</w:t>
            </w:r>
            <w:r w:rsidRPr="00D75C9E">
              <w:rPr>
                <w:rFonts w:eastAsia="Times New Roman" w:cstheme="minorHAnsi"/>
                <w:color w:val="000000"/>
                <w:sz w:val="14"/>
                <w:szCs w:val="14"/>
                <w:lang w:eastAsia="en-GB"/>
              </w:rPr>
              <w:t xml:space="preserve"> 2</w:t>
            </w:r>
          </w:p>
        </w:tc>
        <w:tc>
          <w:tcPr>
            <w:tcW w:w="2268" w:type="dxa"/>
            <w:shd w:val="clear" w:color="auto" w:fill="A8D08D" w:themeFill="accent6" w:themeFillTint="99"/>
          </w:tcPr>
          <w:p w14:paraId="4D5AB11E" w14:textId="581B1819" w:rsidR="00DD538E" w:rsidRPr="00D75C9E" w:rsidRDefault="00DD538E" w:rsidP="00DD538E">
            <w:pPr>
              <w:jc w:val="center"/>
              <w:rPr>
                <w:b/>
                <w:bCs/>
                <w:sz w:val="14"/>
                <w:szCs w:val="14"/>
              </w:rPr>
            </w:pPr>
            <w:r>
              <w:rPr>
                <w:rFonts w:eastAsia="Times New Roman" w:cstheme="minorHAnsi"/>
                <w:color w:val="000000"/>
                <w:sz w:val="14"/>
                <w:szCs w:val="14"/>
                <w:lang w:eastAsia="en-GB"/>
              </w:rPr>
              <w:t>Unit 3</w:t>
            </w:r>
          </w:p>
        </w:tc>
        <w:tc>
          <w:tcPr>
            <w:tcW w:w="2268" w:type="dxa"/>
            <w:shd w:val="clear" w:color="auto" w:fill="E2EFD9" w:themeFill="accent6" w:themeFillTint="33"/>
          </w:tcPr>
          <w:p w14:paraId="2B49B4A6" w14:textId="22785FAF" w:rsidR="00DD538E" w:rsidRPr="00D75C9E" w:rsidRDefault="00DD538E" w:rsidP="00DD538E">
            <w:pPr>
              <w:jc w:val="center"/>
              <w:rPr>
                <w:b/>
                <w:bCs/>
                <w:sz w:val="14"/>
                <w:szCs w:val="14"/>
              </w:rPr>
            </w:pPr>
            <w:r>
              <w:rPr>
                <w:rFonts w:eastAsia="Times New Roman" w:cstheme="minorHAnsi"/>
                <w:color w:val="000000"/>
                <w:sz w:val="14"/>
                <w:szCs w:val="14"/>
                <w:lang w:eastAsia="en-GB"/>
              </w:rPr>
              <w:t>Unit 4</w:t>
            </w:r>
          </w:p>
        </w:tc>
        <w:tc>
          <w:tcPr>
            <w:tcW w:w="2268" w:type="dxa"/>
            <w:shd w:val="clear" w:color="auto" w:fill="A8D08D" w:themeFill="accent6" w:themeFillTint="99"/>
          </w:tcPr>
          <w:p w14:paraId="45A41B99" w14:textId="7EFB85ED" w:rsidR="00DD538E" w:rsidRPr="00D75C9E" w:rsidRDefault="00DD538E" w:rsidP="00DD538E">
            <w:pPr>
              <w:jc w:val="center"/>
              <w:rPr>
                <w:b/>
                <w:bCs/>
                <w:sz w:val="14"/>
                <w:szCs w:val="14"/>
              </w:rPr>
            </w:pPr>
            <w:r>
              <w:rPr>
                <w:rFonts w:eastAsia="Times New Roman" w:cstheme="minorHAnsi"/>
                <w:color w:val="000000"/>
                <w:sz w:val="14"/>
                <w:szCs w:val="14"/>
                <w:lang w:eastAsia="en-GB"/>
              </w:rPr>
              <w:t>Unit 5</w:t>
            </w:r>
          </w:p>
        </w:tc>
        <w:tc>
          <w:tcPr>
            <w:tcW w:w="2977" w:type="dxa"/>
            <w:shd w:val="clear" w:color="auto" w:fill="C5E0B3" w:themeFill="accent6" w:themeFillTint="66"/>
          </w:tcPr>
          <w:p w14:paraId="43C38783" w14:textId="124DCEA2" w:rsidR="00DD538E" w:rsidRPr="00D75C9E" w:rsidRDefault="00DD538E" w:rsidP="00DD538E">
            <w:pPr>
              <w:jc w:val="center"/>
              <w:rPr>
                <w:b/>
                <w:bCs/>
                <w:sz w:val="14"/>
                <w:szCs w:val="14"/>
              </w:rPr>
            </w:pPr>
            <w:r>
              <w:rPr>
                <w:rFonts w:eastAsia="Times New Roman" w:cstheme="minorHAnsi"/>
                <w:color w:val="000000"/>
                <w:sz w:val="14"/>
                <w:szCs w:val="14"/>
                <w:lang w:eastAsia="en-GB"/>
              </w:rPr>
              <w:t xml:space="preserve">Unit 6 </w:t>
            </w:r>
          </w:p>
        </w:tc>
      </w:tr>
      <w:tr w:rsidR="00DD538E" w:rsidRPr="00D75C9E" w14:paraId="46F9F2E3" w14:textId="77777777" w:rsidTr="00D2237E">
        <w:trPr>
          <w:trHeight w:val="171"/>
        </w:trPr>
        <w:tc>
          <w:tcPr>
            <w:tcW w:w="1129" w:type="dxa"/>
            <w:shd w:val="clear" w:color="auto" w:fill="009900"/>
          </w:tcPr>
          <w:p w14:paraId="388AAB06" w14:textId="6835EB4E"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3ACFE84F" w14:textId="08771397" w:rsidR="00DD538E" w:rsidRPr="00D75C9E" w:rsidRDefault="00DD538E" w:rsidP="00DD538E">
            <w:pPr>
              <w:jc w:val="center"/>
              <w:rPr>
                <w:b/>
                <w:bCs/>
                <w:sz w:val="14"/>
                <w:szCs w:val="14"/>
              </w:rPr>
            </w:pPr>
            <w:r w:rsidRPr="00D75C9E">
              <w:rPr>
                <w:rFonts w:cstheme="minorHAnsi"/>
                <w:b/>
                <w:sz w:val="14"/>
                <w:szCs w:val="14"/>
              </w:rPr>
              <w:t>Animals including humans</w:t>
            </w:r>
          </w:p>
        </w:tc>
        <w:tc>
          <w:tcPr>
            <w:tcW w:w="2410" w:type="dxa"/>
            <w:gridSpan w:val="2"/>
          </w:tcPr>
          <w:p w14:paraId="55100473" w14:textId="5B3732B7" w:rsidR="00DD538E" w:rsidRPr="00D75C9E" w:rsidRDefault="00DD538E" w:rsidP="00DD538E">
            <w:pPr>
              <w:jc w:val="center"/>
              <w:rPr>
                <w:b/>
                <w:bCs/>
                <w:sz w:val="14"/>
                <w:szCs w:val="14"/>
              </w:rPr>
            </w:pPr>
            <w:r w:rsidRPr="00D75C9E">
              <w:rPr>
                <w:rFonts w:cstheme="minorHAnsi"/>
                <w:b/>
                <w:sz w:val="14"/>
                <w:szCs w:val="14"/>
              </w:rPr>
              <w:t>Forces and Magnets</w:t>
            </w:r>
          </w:p>
        </w:tc>
        <w:tc>
          <w:tcPr>
            <w:tcW w:w="2268" w:type="dxa"/>
          </w:tcPr>
          <w:p w14:paraId="6287A33D" w14:textId="6FA16C6C" w:rsidR="00DD538E" w:rsidRPr="00D75C9E" w:rsidRDefault="00DD538E" w:rsidP="00DD538E">
            <w:pPr>
              <w:jc w:val="center"/>
              <w:rPr>
                <w:b/>
                <w:bCs/>
                <w:sz w:val="14"/>
                <w:szCs w:val="14"/>
              </w:rPr>
            </w:pPr>
            <w:r w:rsidRPr="00D75C9E">
              <w:rPr>
                <w:rFonts w:cstheme="minorHAnsi"/>
                <w:b/>
                <w:sz w:val="14"/>
                <w:szCs w:val="14"/>
              </w:rPr>
              <w:t>Plants</w:t>
            </w:r>
          </w:p>
        </w:tc>
        <w:tc>
          <w:tcPr>
            <w:tcW w:w="2268" w:type="dxa"/>
          </w:tcPr>
          <w:p w14:paraId="088E57D8" w14:textId="1EC95230" w:rsidR="00DD538E" w:rsidRPr="00D75C9E" w:rsidRDefault="00DD538E" w:rsidP="00DD538E">
            <w:pPr>
              <w:jc w:val="center"/>
              <w:rPr>
                <w:b/>
                <w:bCs/>
                <w:sz w:val="14"/>
                <w:szCs w:val="14"/>
              </w:rPr>
            </w:pPr>
            <w:r w:rsidRPr="00D75C9E">
              <w:rPr>
                <w:rFonts w:cstheme="minorHAnsi"/>
                <w:b/>
                <w:sz w:val="14"/>
                <w:szCs w:val="14"/>
              </w:rPr>
              <w:t>Materials and their properties</w:t>
            </w:r>
          </w:p>
        </w:tc>
        <w:tc>
          <w:tcPr>
            <w:tcW w:w="2268" w:type="dxa"/>
          </w:tcPr>
          <w:p w14:paraId="57CCB689" w14:textId="2C62C518" w:rsidR="00DD538E" w:rsidRPr="00D75C9E" w:rsidRDefault="00DD538E" w:rsidP="00DD538E">
            <w:pPr>
              <w:jc w:val="center"/>
              <w:rPr>
                <w:b/>
                <w:bCs/>
                <w:sz w:val="14"/>
                <w:szCs w:val="14"/>
              </w:rPr>
            </w:pPr>
            <w:r w:rsidRPr="00D75C9E">
              <w:rPr>
                <w:rFonts w:cstheme="minorHAnsi"/>
                <w:b/>
                <w:sz w:val="14"/>
                <w:szCs w:val="14"/>
              </w:rPr>
              <w:t>Materials and their properties</w:t>
            </w:r>
          </w:p>
        </w:tc>
        <w:tc>
          <w:tcPr>
            <w:tcW w:w="2977" w:type="dxa"/>
          </w:tcPr>
          <w:p w14:paraId="63838108" w14:textId="642FF266" w:rsidR="00DD538E" w:rsidRPr="00D75C9E" w:rsidRDefault="00DD538E" w:rsidP="00DD538E">
            <w:pPr>
              <w:jc w:val="center"/>
              <w:rPr>
                <w:b/>
                <w:bCs/>
                <w:sz w:val="14"/>
                <w:szCs w:val="14"/>
              </w:rPr>
            </w:pPr>
            <w:r w:rsidRPr="00D75C9E">
              <w:rPr>
                <w:rFonts w:cstheme="minorHAnsi"/>
                <w:b/>
                <w:sz w:val="14"/>
                <w:szCs w:val="14"/>
              </w:rPr>
              <w:t>Consolidating Learning</w:t>
            </w:r>
          </w:p>
        </w:tc>
      </w:tr>
      <w:tr w:rsidR="00DD538E" w:rsidRPr="00D75C9E" w14:paraId="5C3A7768" w14:textId="77777777" w:rsidTr="00D2237E">
        <w:trPr>
          <w:trHeight w:val="312"/>
        </w:trPr>
        <w:tc>
          <w:tcPr>
            <w:tcW w:w="1129" w:type="dxa"/>
            <w:shd w:val="clear" w:color="auto" w:fill="009900"/>
          </w:tcPr>
          <w:p w14:paraId="52A67451" w14:textId="56B85B13"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Y3</w:t>
            </w:r>
          </w:p>
        </w:tc>
        <w:tc>
          <w:tcPr>
            <w:tcW w:w="2835" w:type="dxa"/>
          </w:tcPr>
          <w:p w14:paraId="1E73143D" w14:textId="77777777" w:rsidR="00DD538E" w:rsidRPr="00D75C9E" w:rsidRDefault="00DD538E" w:rsidP="00DD538E">
            <w:pPr>
              <w:jc w:val="center"/>
              <w:rPr>
                <w:rFonts w:cstheme="minorHAnsi"/>
                <w:b/>
                <w:bCs/>
                <w:sz w:val="14"/>
                <w:szCs w:val="14"/>
              </w:rPr>
            </w:pPr>
            <w:r w:rsidRPr="00D75C9E">
              <w:rPr>
                <w:rFonts w:cstheme="minorHAnsi"/>
                <w:b/>
                <w:bCs/>
                <w:sz w:val="14"/>
                <w:szCs w:val="14"/>
              </w:rPr>
              <w:t>Year 3: Animal Nutrition and the Skeletal System</w:t>
            </w:r>
          </w:p>
          <w:p w14:paraId="56C93352" w14:textId="14EE1E6B"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importance of nutrition for humans and other animals. They learn about the role of a skeleton and muscles and identify animals with different types of skeleton.</w:t>
            </w:r>
          </w:p>
        </w:tc>
        <w:tc>
          <w:tcPr>
            <w:tcW w:w="2410" w:type="dxa"/>
            <w:gridSpan w:val="2"/>
          </w:tcPr>
          <w:p w14:paraId="7D7E46F5" w14:textId="77777777" w:rsidR="00DD538E" w:rsidRPr="00D75C9E" w:rsidRDefault="00DD538E" w:rsidP="00DD538E">
            <w:pPr>
              <w:jc w:val="center"/>
              <w:rPr>
                <w:rFonts w:cstheme="minorHAnsi"/>
                <w:b/>
                <w:bCs/>
                <w:sz w:val="14"/>
                <w:szCs w:val="14"/>
              </w:rPr>
            </w:pPr>
            <w:r w:rsidRPr="00D75C9E">
              <w:rPr>
                <w:rFonts w:cstheme="minorHAnsi"/>
                <w:b/>
                <w:bCs/>
                <w:sz w:val="14"/>
                <w:szCs w:val="14"/>
              </w:rPr>
              <w:t>Year 3: Forces and Magnets</w:t>
            </w:r>
          </w:p>
          <w:p w14:paraId="7FC2C034" w14:textId="707517F1"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contact and non-contact forces, including friction and magnetism. They investigate frictional and magnetic forces, and identify parts of a magnet and magnetic materials.</w:t>
            </w:r>
          </w:p>
        </w:tc>
        <w:tc>
          <w:tcPr>
            <w:tcW w:w="2268" w:type="dxa"/>
          </w:tcPr>
          <w:p w14:paraId="57246AF7" w14:textId="0E11BB14" w:rsidR="00DD538E" w:rsidRPr="00D75C9E" w:rsidRDefault="00DD538E" w:rsidP="00DD538E">
            <w:pPr>
              <w:jc w:val="center"/>
              <w:rPr>
                <w:rFonts w:cstheme="minorHAnsi"/>
                <w:b/>
                <w:bCs/>
                <w:sz w:val="14"/>
                <w:szCs w:val="14"/>
              </w:rPr>
            </w:pPr>
            <w:r w:rsidRPr="00D75C9E">
              <w:rPr>
                <w:rFonts w:cstheme="minorHAnsi"/>
                <w:b/>
                <w:bCs/>
                <w:sz w:val="14"/>
                <w:szCs w:val="14"/>
              </w:rPr>
              <w:t>Year 3: Plant Nutrition and Reproduction</w:t>
            </w:r>
          </w:p>
          <w:p w14:paraId="42020F92" w14:textId="3F6FE880" w:rsidR="00DD538E" w:rsidRPr="00D2237E" w:rsidRDefault="00DD538E" w:rsidP="00D2237E">
            <w:pPr>
              <w:jc w:val="center"/>
              <w:rPr>
                <w:rFonts w:cstheme="minorHAnsi"/>
                <w:sz w:val="14"/>
                <w:szCs w:val="14"/>
                <w:shd w:val="clear" w:color="auto" w:fill="FFFFFF"/>
              </w:rPr>
            </w:pPr>
            <w:r w:rsidRPr="00D75C9E">
              <w:rPr>
                <w:rFonts w:cstheme="minorHAnsi"/>
                <w:sz w:val="14"/>
                <w:szCs w:val="14"/>
                <w:shd w:val="clear" w:color="auto" w:fill="FFFFFF"/>
              </w:rPr>
              <w:t>This project teaches children about the requirements of plants for growth and survival. They describe the parts of flowering plants and relate structure to function, including the roots and stem for transporting water, leaves for making food and the flower for reproduction.</w:t>
            </w:r>
          </w:p>
          <w:p w14:paraId="6D548EE9" w14:textId="7BD4CB84" w:rsidR="00DD538E" w:rsidRPr="00D75C9E" w:rsidRDefault="00DD538E" w:rsidP="00DD538E">
            <w:pPr>
              <w:jc w:val="center"/>
              <w:rPr>
                <w:rFonts w:eastAsia="Times New Roman" w:cstheme="minorHAnsi"/>
                <w:color w:val="000000"/>
                <w:sz w:val="14"/>
                <w:szCs w:val="14"/>
                <w:lang w:eastAsia="en-GB"/>
              </w:rPr>
            </w:pPr>
          </w:p>
        </w:tc>
        <w:tc>
          <w:tcPr>
            <w:tcW w:w="2268" w:type="dxa"/>
          </w:tcPr>
          <w:p w14:paraId="641C3C43" w14:textId="77777777" w:rsidR="00DD538E" w:rsidRPr="00D75C9E" w:rsidRDefault="00DD538E" w:rsidP="00DD538E">
            <w:pPr>
              <w:jc w:val="center"/>
              <w:rPr>
                <w:rFonts w:cstheme="minorHAnsi"/>
                <w:b/>
                <w:bCs/>
                <w:sz w:val="14"/>
                <w:szCs w:val="14"/>
              </w:rPr>
            </w:pPr>
            <w:r w:rsidRPr="00D75C9E">
              <w:rPr>
                <w:rFonts w:cstheme="minorHAnsi"/>
                <w:b/>
                <w:bCs/>
                <w:sz w:val="14"/>
                <w:szCs w:val="14"/>
              </w:rPr>
              <w:t>Year 3: Light and Shadows</w:t>
            </w:r>
          </w:p>
          <w:p w14:paraId="5FFB82F1" w14:textId="59429753"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light and dark. They investigate the phenomena of reflections and shadows, looking for patterns in collected data. The risks associated with the Sun are also explored.</w:t>
            </w:r>
          </w:p>
        </w:tc>
        <w:tc>
          <w:tcPr>
            <w:tcW w:w="2268" w:type="dxa"/>
          </w:tcPr>
          <w:p w14:paraId="12821A8B" w14:textId="77777777" w:rsidR="00DD538E" w:rsidRPr="00D75C9E" w:rsidRDefault="00DD538E" w:rsidP="00DD538E">
            <w:pPr>
              <w:jc w:val="center"/>
              <w:rPr>
                <w:rFonts w:cstheme="minorHAnsi"/>
                <w:b/>
                <w:bCs/>
                <w:sz w:val="14"/>
                <w:szCs w:val="14"/>
              </w:rPr>
            </w:pPr>
            <w:r w:rsidRPr="00D75C9E">
              <w:rPr>
                <w:rFonts w:cstheme="minorHAnsi"/>
                <w:b/>
                <w:bCs/>
                <w:sz w:val="14"/>
                <w:szCs w:val="14"/>
              </w:rPr>
              <w:t>Year 3: Rocks</w:t>
            </w:r>
          </w:p>
          <w:p w14:paraId="24410FEE" w14:textId="77777777" w:rsidR="00DD538E" w:rsidRPr="00D75C9E" w:rsidRDefault="00DD538E" w:rsidP="00DD538E">
            <w:pPr>
              <w:jc w:val="center"/>
              <w:rPr>
                <w:rFonts w:cstheme="minorHAnsi"/>
                <w:b/>
                <w:bCs/>
                <w:sz w:val="14"/>
                <w:szCs w:val="14"/>
              </w:rPr>
            </w:pPr>
            <w:r w:rsidRPr="00D75C9E">
              <w:rPr>
                <w:rFonts w:cstheme="minorHAnsi"/>
                <w:sz w:val="14"/>
                <w:szCs w:val="14"/>
                <w:shd w:val="clear" w:color="auto" w:fill="FFFFFF"/>
              </w:rPr>
              <w:t xml:space="preserve">This project teaches children </w:t>
            </w:r>
            <w:r w:rsidRPr="00D75C9E">
              <w:rPr>
                <w:rFonts w:cstheme="minorHAnsi"/>
                <w:sz w:val="14"/>
                <w:szCs w:val="14"/>
              </w:rPr>
              <w:t xml:space="preserve"> how group together different kinds of rocks on the basis of their appearance, how fossils are formed and how soils are made.</w:t>
            </w:r>
          </w:p>
          <w:p w14:paraId="6F0CD13C" w14:textId="77777777" w:rsidR="00DD538E" w:rsidRPr="00D75C9E" w:rsidRDefault="00DD538E" w:rsidP="00DD538E">
            <w:pPr>
              <w:jc w:val="center"/>
              <w:rPr>
                <w:rFonts w:cstheme="minorHAnsi"/>
                <w:sz w:val="14"/>
                <w:szCs w:val="14"/>
              </w:rPr>
            </w:pPr>
          </w:p>
          <w:p w14:paraId="59C3D857" w14:textId="77777777" w:rsidR="00DD538E" w:rsidRPr="00D75C9E" w:rsidRDefault="00DD538E" w:rsidP="00DD538E">
            <w:pPr>
              <w:jc w:val="center"/>
              <w:rPr>
                <w:rFonts w:cstheme="minorHAnsi"/>
                <w:sz w:val="14"/>
                <w:szCs w:val="14"/>
              </w:rPr>
            </w:pPr>
          </w:p>
          <w:p w14:paraId="494F7106" w14:textId="77777777" w:rsidR="00DD538E" w:rsidRPr="00D75C9E" w:rsidRDefault="00DD538E" w:rsidP="00DD538E">
            <w:pPr>
              <w:jc w:val="center"/>
              <w:rPr>
                <w:rFonts w:cstheme="minorHAnsi"/>
                <w:sz w:val="14"/>
                <w:szCs w:val="14"/>
              </w:rPr>
            </w:pPr>
          </w:p>
          <w:p w14:paraId="07AFD0D8" w14:textId="77777777" w:rsidR="00DD538E" w:rsidRPr="00D75C9E" w:rsidRDefault="00DD538E" w:rsidP="00DD538E">
            <w:pPr>
              <w:jc w:val="center"/>
              <w:rPr>
                <w:rFonts w:cstheme="minorHAnsi"/>
                <w:sz w:val="14"/>
                <w:szCs w:val="14"/>
              </w:rPr>
            </w:pPr>
          </w:p>
          <w:p w14:paraId="4EDB52F5" w14:textId="70E70857" w:rsidR="00DD538E" w:rsidRPr="00D75C9E" w:rsidRDefault="00DD538E" w:rsidP="00DD538E">
            <w:pPr>
              <w:rPr>
                <w:rFonts w:eastAsia="Times New Roman" w:cstheme="minorHAnsi"/>
                <w:color w:val="000000"/>
                <w:sz w:val="14"/>
                <w:szCs w:val="14"/>
                <w:lang w:eastAsia="en-GB"/>
              </w:rPr>
            </w:pPr>
          </w:p>
        </w:tc>
        <w:tc>
          <w:tcPr>
            <w:tcW w:w="2977" w:type="dxa"/>
          </w:tcPr>
          <w:p w14:paraId="30FB4F3A" w14:textId="77777777" w:rsidR="00DD538E" w:rsidRPr="00D75C9E" w:rsidRDefault="00DD538E" w:rsidP="00DD538E">
            <w:pPr>
              <w:jc w:val="center"/>
              <w:rPr>
                <w:rFonts w:cstheme="minorHAnsi"/>
                <w:b/>
                <w:bCs/>
                <w:sz w:val="14"/>
                <w:szCs w:val="14"/>
              </w:rPr>
            </w:pPr>
            <w:r w:rsidRPr="00D75C9E">
              <w:rPr>
                <w:rFonts w:cstheme="minorHAnsi"/>
                <w:b/>
                <w:bCs/>
                <w:sz w:val="14"/>
                <w:szCs w:val="14"/>
              </w:rPr>
              <w:t>Revision and Testing</w:t>
            </w:r>
          </w:p>
          <w:p w14:paraId="341B1F0A" w14:textId="77777777" w:rsidR="00DD538E" w:rsidRPr="00D75C9E" w:rsidRDefault="00DD538E" w:rsidP="00DD538E">
            <w:pPr>
              <w:jc w:val="center"/>
              <w:rPr>
                <w:rFonts w:cstheme="minorHAnsi"/>
                <w:sz w:val="14"/>
                <w:szCs w:val="14"/>
              </w:rPr>
            </w:pPr>
            <w:r w:rsidRPr="00D75C9E">
              <w:rPr>
                <w:rFonts w:cstheme="minorHAnsi"/>
                <w:sz w:val="14"/>
                <w:szCs w:val="14"/>
              </w:rPr>
              <w:t>This term children will recap each unit of learning per week.</w:t>
            </w:r>
          </w:p>
          <w:p w14:paraId="4F0A6110" w14:textId="1F155241"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rPr>
              <w:t>In the final week children will be assessed on their learning for the year.</w:t>
            </w:r>
          </w:p>
        </w:tc>
      </w:tr>
      <w:tr w:rsidR="00DD538E" w:rsidRPr="00D75C9E" w14:paraId="6314DCCE" w14:textId="77777777" w:rsidTr="00D2237E">
        <w:trPr>
          <w:trHeight w:val="312"/>
        </w:trPr>
        <w:tc>
          <w:tcPr>
            <w:tcW w:w="1129" w:type="dxa"/>
            <w:shd w:val="clear" w:color="auto" w:fill="009900"/>
          </w:tcPr>
          <w:p w14:paraId="15CC73FC" w14:textId="7FAFF57A"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5F8A561C" w14:textId="3F9F47EF"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Animals including humans</w:t>
            </w:r>
          </w:p>
        </w:tc>
        <w:tc>
          <w:tcPr>
            <w:tcW w:w="2410" w:type="dxa"/>
            <w:gridSpan w:val="2"/>
          </w:tcPr>
          <w:p w14:paraId="59166446" w14:textId="5C97822D"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Materials and their properties</w:t>
            </w:r>
          </w:p>
        </w:tc>
        <w:tc>
          <w:tcPr>
            <w:tcW w:w="2268" w:type="dxa"/>
          </w:tcPr>
          <w:p w14:paraId="4B11A965" w14:textId="3B69D6D5"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Materials and their properties</w:t>
            </w:r>
          </w:p>
        </w:tc>
        <w:tc>
          <w:tcPr>
            <w:tcW w:w="2268" w:type="dxa"/>
          </w:tcPr>
          <w:p w14:paraId="7F9C6AF8" w14:textId="66638517"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Living things in their habitats</w:t>
            </w:r>
          </w:p>
        </w:tc>
        <w:tc>
          <w:tcPr>
            <w:tcW w:w="2268" w:type="dxa"/>
          </w:tcPr>
          <w:p w14:paraId="2EC09FC9" w14:textId="10014821"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Electricity</w:t>
            </w:r>
          </w:p>
        </w:tc>
        <w:tc>
          <w:tcPr>
            <w:tcW w:w="2977" w:type="dxa"/>
          </w:tcPr>
          <w:p w14:paraId="2EBEA6E1" w14:textId="757F431B"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Consolidating Learning</w:t>
            </w:r>
          </w:p>
        </w:tc>
      </w:tr>
      <w:tr w:rsidR="00DD538E" w:rsidRPr="00D75C9E" w14:paraId="54250A9C" w14:textId="77777777" w:rsidTr="00D2237E">
        <w:trPr>
          <w:trHeight w:val="312"/>
        </w:trPr>
        <w:tc>
          <w:tcPr>
            <w:tcW w:w="1129" w:type="dxa"/>
            <w:shd w:val="clear" w:color="auto" w:fill="009900"/>
          </w:tcPr>
          <w:p w14:paraId="30F48BCF" w14:textId="5B822455"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Y4</w:t>
            </w:r>
          </w:p>
        </w:tc>
        <w:tc>
          <w:tcPr>
            <w:tcW w:w="2835" w:type="dxa"/>
          </w:tcPr>
          <w:p w14:paraId="2E3E60C4" w14:textId="77777777" w:rsidR="00DD538E" w:rsidRPr="00D75C9E" w:rsidRDefault="00DD538E" w:rsidP="00DD538E">
            <w:pPr>
              <w:jc w:val="center"/>
              <w:rPr>
                <w:rFonts w:cstheme="minorHAnsi"/>
                <w:b/>
                <w:bCs/>
                <w:sz w:val="14"/>
                <w:szCs w:val="14"/>
              </w:rPr>
            </w:pPr>
            <w:r w:rsidRPr="00D75C9E">
              <w:rPr>
                <w:rFonts w:cstheme="minorHAnsi"/>
                <w:b/>
                <w:bCs/>
                <w:sz w:val="14"/>
                <w:szCs w:val="14"/>
              </w:rPr>
              <w:t>Year 4: Food and the Digestive System</w:t>
            </w:r>
          </w:p>
          <w:p w14:paraId="30A44876" w14:textId="2A12FFB8"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human digestive system. They explore the main parts, starting with the mouth and teeth, identifying teeth types and their functions. They link this learning to animals' diets and construct food chains to show the flow of energy.</w:t>
            </w:r>
          </w:p>
        </w:tc>
        <w:tc>
          <w:tcPr>
            <w:tcW w:w="2410" w:type="dxa"/>
            <w:gridSpan w:val="2"/>
          </w:tcPr>
          <w:p w14:paraId="35E8F862" w14:textId="77777777" w:rsidR="00DD538E" w:rsidRPr="00D75C9E" w:rsidRDefault="00DD538E" w:rsidP="00DD538E">
            <w:pPr>
              <w:jc w:val="center"/>
              <w:rPr>
                <w:rFonts w:cstheme="minorHAnsi"/>
                <w:b/>
                <w:bCs/>
                <w:sz w:val="14"/>
                <w:szCs w:val="14"/>
              </w:rPr>
            </w:pPr>
            <w:r w:rsidRPr="00D75C9E">
              <w:rPr>
                <w:rFonts w:cstheme="minorHAnsi"/>
                <w:b/>
                <w:bCs/>
                <w:sz w:val="14"/>
                <w:szCs w:val="14"/>
              </w:rPr>
              <w:t>Year 4: States of Matter</w:t>
            </w:r>
          </w:p>
          <w:p w14:paraId="458D8677" w14:textId="77777777" w:rsidR="00DD538E" w:rsidRPr="00D75C9E" w:rsidRDefault="00DD538E" w:rsidP="00DD538E">
            <w:pPr>
              <w:jc w:val="center"/>
              <w:rPr>
                <w:rFonts w:cstheme="minorHAnsi"/>
                <w:sz w:val="14"/>
                <w:szCs w:val="14"/>
              </w:rPr>
            </w:pPr>
            <w:r w:rsidRPr="00D75C9E">
              <w:rPr>
                <w:rFonts w:cstheme="minorHAnsi"/>
                <w:sz w:val="14"/>
                <w:szCs w:val="14"/>
                <w:shd w:val="clear" w:color="auto" w:fill="FFFFFF"/>
              </w:rPr>
              <w:t>This project teaches children about solids, liquids and gases and their characteristic properties. They observe how materials change state as they are heated and cooled, and learn key terminology associated with these processes.</w:t>
            </w:r>
          </w:p>
          <w:p w14:paraId="297C9C8D" w14:textId="2B82E84A" w:rsidR="00DD538E" w:rsidRPr="00D75C9E" w:rsidRDefault="00DD538E" w:rsidP="00DD538E">
            <w:pPr>
              <w:jc w:val="center"/>
              <w:rPr>
                <w:rFonts w:eastAsia="Times New Roman" w:cstheme="minorHAnsi"/>
                <w:color w:val="000000"/>
                <w:sz w:val="14"/>
                <w:szCs w:val="14"/>
                <w:lang w:eastAsia="en-GB"/>
              </w:rPr>
            </w:pPr>
          </w:p>
        </w:tc>
        <w:tc>
          <w:tcPr>
            <w:tcW w:w="2268" w:type="dxa"/>
          </w:tcPr>
          <w:p w14:paraId="616C6C47" w14:textId="77777777" w:rsidR="00DD538E" w:rsidRPr="00D75C9E" w:rsidRDefault="00DD538E" w:rsidP="00DD538E">
            <w:pPr>
              <w:jc w:val="center"/>
              <w:rPr>
                <w:rFonts w:cstheme="minorHAnsi"/>
                <w:b/>
                <w:bCs/>
                <w:sz w:val="14"/>
                <w:szCs w:val="14"/>
              </w:rPr>
            </w:pPr>
            <w:r w:rsidRPr="00D75C9E">
              <w:rPr>
                <w:rFonts w:cstheme="minorHAnsi"/>
                <w:b/>
                <w:bCs/>
                <w:sz w:val="14"/>
                <w:szCs w:val="14"/>
              </w:rPr>
              <w:t>Year 4: Sound</w:t>
            </w:r>
          </w:p>
          <w:p w14:paraId="2C8EA437" w14:textId="1782D2F6"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sound, how sound is made and how sound travels as vibrations through a medium to the ear. They learn about pitch and volume and find out how both can be changed.</w:t>
            </w:r>
          </w:p>
        </w:tc>
        <w:tc>
          <w:tcPr>
            <w:tcW w:w="2268" w:type="dxa"/>
          </w:tcPr>
          <w:p w14:paraId="10E3E1D1" w14:textId="1C38DC87" w:rsidR="00DD538E" w:rsidRPr="00D75C9E" w:rsidRDefault="00DD538E" w:rsidP="00DD538E">
            <w:pPr>
              <w:jc w:val="center"/>
              <w:rPr>
                <w:rFonts w:cstheme="minorHAnsi"/>
                <w:b/>
                <w:bCs/>
                <w:sz w:val="14"/>
                <w:szCs w:val="14"/>
              </w:rPr>
            </w:pPr>
            <w:r w:rsidRPr="00D75C9E">
              <w:rPr>
                <w:rFonts w:cstheme="minorHAnsi"/>
                <w:b/>
                <w:bCs/>
                <w:sz w:val="14"/>
                <w:szCs w:val="14"/>
              </w:rPr>
              <w:t>Year 4: Grouping and classifying</w:t>
            </w:r>
          </w:p>
          <w:p w14:paraId="773EA765" w14:textId="115AB61E"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grouping living things, known as classification. They study the animal and plant kingdoms and use and create classification keys to identify living things.</w:t>
            </w:r>
          </w:p>
        </w:tc>
        <w:tc>
          <w:tcPr>
            <w:tcW w:w="2268" w:type="dxa"/>
          </w:tcPr>
          <w:p w14:paraId="6009504C" w14:textId="4C70E5E8" w:rsidR="00DD538E" w:rsidRPr="00D75C9E" w:rsidRDefault="00DD538E" w:rsidP="00DD538E">
            <w:pPr>
              <w:jc w:val="center"/>
              <w:rPr>
                <w:rFonts w:cstheme="minorHAnsi"/>
                <w:b/>
                <w:bCs/>
                <w:sz w:val="14"/>
                <w:szCs w:val="14"/>
              </w:rPr>
            </w:pPr>
            <w:r w:rsidRPr="00D75C9E">
              <w:rPr>
                <w:rFonts w:cstheme="minorHAnsi"/>
                <w:b/>
                <w:bCs/>
                <w:sz w:val="14"/>
                <w:szCs w:val="14"/>
              </w:rPr>
              <w:t>Year 4: Electrical circuits and conductors</w:t>
            </w:r>
          </w:p>
          <w:p w14:paraId="55DB9AF9" w14:textId="20498494" w:rsidR="00DD538E" w:rsidRPr="00D75C9E" w:rsidRDefault="00DD538E" w:rsidP="00D2237E">
            <w:pPr>
              <w:jc w:val="center"/>
              <w:rPr>
                <w:rFonts w:cstheme="minorHAnsi"/>
                <w:sz w:val="14"/>
                <w:szCs w:val="14"/>
                <w:shd w:val="clear" w:color="auto" w:fill="FFFFFF"/>
              </w:rPr>
            </w:pPr>
            <w:r w:rsidRPr="00D75C9E">
              <w:rPr>
                <w:rFonts w:cstheme="minorHAnsi"/>
                <w:sz w:val="14"/>
                <w:szCs w:val="14"/>
                <w:shd w:val="clear" w:color="auto" w:fill="FFFFFF"/>
              </w:rPr>
              <w:t>This project teaches children about electrical appliances and safety. They construct simple series circuits and name their parts and functions, including switches, wires and cells. They investigate electrical conductors and insulators and identify common features of conductors. It also teaches children about programmable devices. They combine their learning to design and make a nightlight.</w:t>
            </w:r>
          </w:p>
          <w:p w14:paraId="39A8D098" w14:textId="2ED1B3A4" w:rsidR="00DD538E" w:rsidRPr="00D75C9E" w:rsidRDefault="00DD538E" w:rsidP="00DD538E">
            <w:pPr>
              <w:jc w:val="center"/>
              <w:rPr>
                <w:rFonts w:eastAsia="Times New Roman" w:cstheme="minorHAnsi"/>
                <w:color w:val="000000"/>
                <w:sz w:val="14"/>
                <w:szCs w:val="14"/>
                <w:lang w:eastAsia="en-GB"/>
              </w:rPr>
            </w:pPr>
          </w:p>
        </w:tc>
        <w:tc>
          <w:tcPr>
            <w:tcW w:w="2977" w:type="dxa"/>
          </w:tcPr>
          <w:p w14:paraId="64D5218A" w14:textId="77777777" w:rsidR="00DD538E" w:rsidRPr="00D75C9E" w:rsidRDefault="00DD538E" w:rsidP="00DD538E">
            <w:pPr>
              <w:jc w:val="center"/>
              <w:rPr>
                <w:rFonts w:cstheme="minorHAnsi"/>
                <w:b/>
                <w:bCs/>
                <w:sz w:val="14"/>
                <w:szCs w:val="14"/>
              </w:rPr>
            </w:pPr>
            <w:r w:rsidRPr="00D75C9E">
              <w:rPr>
                <w:rFonts w:cstheme="minorHAnsi"/>
                <w:b/>
                <w:bCs/>
                <w:sz w:val="14"/>
                <w:szCs w:val="14"/>
              </w:rPr>
              <w:t>Revision and Testing</w:t>
            </w:r>
          </w:p>
          <w:p w14:paraId="5F74983A" w14:textId="77777777" w:rsidR="00DD538E" w:rsidRPr="00D75C9E" w:rsidRDefault="00DD538E" w:rsidP="00DD538E">
            <w:pPr>
              <w:jc w:val="center"/>
              <w:rPr>
                <w:rFonts w:cstheme="minorHAnsi"/>
                <w:sz w:val="14"/>
                <w:szCs w:val="14"/>
              </w:rPr>
            </w:pPr>
            <w:r w:rsidRPr="00D75C9E">
              <w:rPr>
                <w:rFonts w:cstheme="minorHAnsi"/>
                <w:sz w:val="14"/>
                <w:szCs w:val="14"/>
              </w:rPr>
              <w:t>This term children will recap each unit of learning per week.</w:t>
            </w:r>
          </w:p>
          <w:p w14:paraId="1C571749" w14:textId="47CE2FAE"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rPr>
              <w:t>In the final week children will be assessed on their learning for the year.</w:t>
            </w:r>
          </w:p>
        </w:tc>
      </w:tr>
      <w:tr w:rsidR="00DD538E" w:rsidRPr="00D75C9E" w14:paraId="065A7F33" w14:textId="77777777" w:rsidTr="00D2237E">
        <w:trPr>
          <w:trHeight w:val="312"/>
        </w:trPr>
        <w:tc>
          <w:tcPr>
            <w:tcW w:w="1129" w:type="dxa"/>
            <w:shd w:val="clear" w:color="auto" w:fill="009900"/>
          </w:tcPr>
          <w:p w14:paraId="5B126070" w14:textId="20333E2E"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6B0A8A8B" w14:textId="22B6079C"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Forces and Mechanisms</w:t>
            </w:r>
          </w:p>
        </w:tc>
        <w:tc>
          <w:tcPr>
            <w:tcW w:w="2410" w:type="dxa"/>
            <w:gridSpan w:val="2"/>
          </w:tcPr>
          <w:p w14:paraId="0E71D8E1" w14:textId="3C4EA3B8"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Earth and Space</w:t>
            </w:r>
          </w:p>
        </w:tc>
        <w:tc>
          <w:tcPr>
            <w:tcW w:w="4536" w:type="dxa"/>
            <w:gridSpan w:val="2"/>
          </w:tcPr>
          <w:p w14:paraId="3D66008C" w14:textId="77777777" w:rsidR="00DD538E" w:rsidRPr="00D75C9E" w:rsidRDefault="00DD538E" w:rsidP="00DD538E">
            <w:pPr>
              <w:jc w:val="center"/>
              <w:rPr>
                <w:rFonts w:cstheme="minorHAnsi"/>
                <w:b/>
                <w:sz w:val="14"/>
                <w:szCs w:val="14"/>
              </w:rPr>
            </w:pPr>
            <w:r w:rsidRPr="00D75C9E">
              <w:rPr>
                <w:rFonts w:cstheme="minorHAnsi"/>
                <w:b/>
                <w:sz w:val="14"/>
                <w:szCs w:val="14"/>
              </w:rPr>
              <w:t>Living things in their habitats</w:t>
            </w:r>
          </w:p>
          <w:p w14:paraId="6D88A5CD" w14:textId="0D2FD78D"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Animals including humans</w:t>
            </w:r>
          </w:p>
        </w:tc>
        <w:tc>
          <w:tcPr>
            <w:tcW w:w="2268" w:type="dxa"/>
          </w:tcPr>
          <w:p w14:paraId="2E4D9E4A" w14:textId="3BEA073E"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Materials and their properties</w:t>
            </w:r>
          </w:p>
        </w:tc>
        <w:tc>
          <w:tcPr>
            <w:tcW w:w="2977" w:type="dxa"/>
          </w:tcPr>
          <w:p w14:paraId="72BE3740" w14:textId="0C052461"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Consolidating Learning</w:t>
            </w:r>
          </w:p>
        </w:tc>
      </w:tr>
      <w:tr w:rsidR="00DD538E" w:rsidRPr="00D75C9E" w14:paraId="22B9F7C6" w14:textId="77777777" w:rsidTr="00D2237E">
        <w:trPr>
          <w:trHeight w:val="312"/>
        </w:trPr>
        <w:tc>
          <w:tcPr>
            <w:tcW w:w="1129" w:type="dxa"/>
            <w:shd w:val="clear" w:color="auto" w:fill="009900"/>
          </w:tcPr>
          <w:p w14:paraId="7DE482CE" w14:textId="74D5232D"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Y5</w:t>
            </w:r>
          </w:p>
        </w:tc>
        <w:tc>
          <w:tcPr>
            <w:tcW w:w="2835" w:type="dxa"/>
          </w:tcPr>
          <w:p w14:paraId="3C514F97"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b/>
                <w:bCs/>
                <w:sz w:val="14"/>
                <w:szCs w:val="14"/>
              </w:rPr>
            </w:pPr>
            <w:r w:rsidRPr="00D75C9E">
              <w:rPr>
                <w:rFonts w:asciiTheme="minorHAnsi" w:hAnsiTheme="minorHAnsi" w:cstheme="minorHAnsi"/>
                <w:b/>
                <w:bCs/>
                <w:sz w:val="14"/>
                <w:szCs w:val="14"/>
              </w:rPr>
              <w:t>Year 5: Forces and Mechanisms</w:t>
            </w:r>
          </w:p>
          <w:p w14:paraId="427B25ED" w14:textId="16673018"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forces of gravity, air resistance, water resistance and friction, with children exploring their effects. They learn about mechanisms, their uses and how they allow a smaller effort to have a greater effect.</w:t>
            </w:r>
          </w:p>
        </w:tc>
        <w:tc>
          <w:tcPr>
            <w:tcW w:w="2410" w:type="dxa"/>
            <w:gridSpan w:val="2"/>
          </w:tcPr>
          <w:p w14:paraId="0FACD333" w14:textId="77777777" w:rsidR="00DD538E" w:rsidRPr="00D75C9E" w:rsidRDefault="00DD538E" w:rsidP="00DD538E">
            <w:pPr>
              <w:pStyle w:val="NormalWeb"/>
              <w:shd w:val="clear" w:color="auto" w:fill="FFFFFF"/>
              <w:spacing w:before="0" w:beforeAutospacing="0"/>
              <w:jc w:val="center"/>
              <w:rPr>
                <w:rFonts w:asciiTheme="minorHAnsi" w:hAnsiTheme="minorHAnsi" w:cstheme="minorHAnsi"/>
                <w:b/>
                <w:bCs/>
                <w:sz w:val="14"/>
                <w:szCs w:val="14"/>
              </w:rPr>
            </w:pPr>
            <w:r w:rsidRPr="00D75C9E">
              <w:rPr>
                <w:rFonts w:asciiTheme="minorHAnsi" w:hAnsiTheme="minorHAnsi" w:cstheme="minorHAnsi"/>
                <w:b/>
                <w:bCs/>
                <w:sz w:val="14"/>
                <w:szCs w:val="14"/>
              </w:rPr>
              <w:t>Year 5: Earth and Space</w:t>
            </w:r>
          </w:p>
          <w:p w14:paraId="742F1421" w14:textId="1F0A35AD" w:rsidR="00DD538E" w:rsidRPr="00D75C9E" w:rsidRDefault="00DD538E" w:rsidP="00DD538E">
            <w:pPr>
              <w:pStyle w:val="NormalWeb"/>
              <w:shd w:val="clear" w:color="auto" w:fill="FFFFFF"/>
              <w:spacing w:before="0" w:beforeAutospacing="0"/>
              <w:jc w:val="center"/>
              <w:rPr>
                <w:rFonts w:asciiTheme="minorHAnsi" w:hAnsiTheme="minorHAnsi" w:cstheme="minorHAnsi"/>
                <w:b/>
                <w:bCs/>
                <w:sz w:val="14"/>
                <w:szCs w:val="14"/>
              </w:rPr>
            </w:pPr>
            <w:r w:rsidRPr="00D75C9E">
              <w:rPr>
                <w:rFonts w:asciiTheme="minorHAnsi" w:hAnsiTheme="minorHAnsi" w:cstheme="minorHAnsi"/>
                <w:sz w:val="14"/>
                <w:szCs w:val="14"/>
                <w:shd w:val="clear" w:color="auto" w:fill="FFFFFF"/>
              </w:rPr>
              <w:t>This project teaches children about our Solar System and its spherical celestial bodies. They describe the movements of the Earth and the other planets relative to the Sun, the Moon relative to Earth, and the Earth's rotation to explain day and night.</w:t>
            </w:r>
          </w:p>
          <w:p w14:paraId="096AD024" w14:textId="6B02185D" w:rsidR="00DD538E" w:rsidRPr="00D75C9E" w:rsidRDefault="00DD538E" w:rsidP="00DD538E">
            <w:pPr>
              <w:jc w:val="center"/>
              <w:rPr>
                <w:rFonts w:eastAsia="Times New Roman" w:cstheme="minorHAnsi"/>
                <w:color w:val="000000"/>
                <w:sz w:val="14"/>
                <w:szCs w:val="14"/>
                <w:lang w:eastAsia="en-GB"/>
              </w:rPr>
            </w:pPr>
          </w:p>
        </w:tc>
        <w:tc>
          <w:tcPr>
            <w:tcW w:w="4536" w:type="dxa"/>
            <w:gridSpan w:val="2"/>
          </w:tcPr>
          <w:p w14:paraId="64F5AB0E" w14:textId="77777777" w:rsidR="00DD538E" w:rsidRPr="00D75C9E" w:rsidRDefault="00DD538E" w:rsidP="00DD538E">
            <w:pPr>
              <w:jc w:val="center"/>
              <w:rPr>
                <w:rFonts w:cstheme="minorHAnsi"/>
                <w:b/>
                <w:bCs/>
                <w:sz w:val="14"/>
                <w:szCs w:val="14"/>
              </w:rPr>
            </w:pPr>
            <w:r w:rsidRPr="00D75C9E">
              <w:rPr>
                <w:rFonts w:cstheme="minorHAnsi"/>
                <w:b/>
                <w:bCs/>
                <w:sz w:val="14"/>
                <w:szCs w:val="14"/>
              </w:rPr>
              <w:t>Year 5: Human Reproduction and Ageing</w:t>
            </w:r>
          </w:p>
          <w:p w14:paraId="0EEED591" w14:textId="3FB013CC"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animal life cycles, including the human life cycle. They explore human growth and development to old age, including the changes experienced during puberty and human reproduction.</w:t>
            </w:r>
          </w:p>
        </w:tc>
        <w:tc>
          <w:tcPr>
            <w:tcW w:w="2268" w:type="dxa"/>
          </w:tcPr>
          <w:p w14:paraId="1BD1C586" w14:textId="77777777" w:rsidR="00DD538E" w:rsidRPr="00D75C9E" w:rsidRDefault="00DD538E" w:rsidP="00DD538E">
            <w:pPr>
              <w:jc w:val="center"/>
              <w:rPr>
                <w:rFonts w:cstheme="minorHAnsi"/>
                <w:b/>
                <w:bCs/>
                <w:sz w:val="14"/>
                <w:szCs w:val="14"/>
              </w:rPr>
            </w:pPr>
            <w:r w:rsidRPr="00D75C9E">
              <w:rPr>
                <w:rFonts w:cstheme="minorHAnsi"/>
                <w:b/>
                <w:bCs/>
                <w:sz w:val="14"/>
                <w:szCs w:val="14"/>
              </w:rPr>
              <w:t>Year 5: Properties and changes of Materials</w:t>
            </w:r>
          </w:p>
          <w:p w14:paraId="4EDE9908" w14:textId="423C527D"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wider properties of materials and their uses. They learn about mixtures and how they can be separated using sieving, filtration and evaporation. They study reversible and irreversible changes, and use common indicators to identify irreversible changes.</w:t>
            </w:r>
          </w:p>
          <w:p w14:paraId="7B83C987" w14:textId="309C5065" w:rsidR="00DD538E" w:rsidRPr="00D75C9E" w:rsidRDefault="00DD538E" w:rsidP="00DD538E">
            <w:pPr>
              <w:rPr>
                <w:rFonts w:eastAsia="Times New Roman" w:cstheme="minorHAnsi"/>
                <w:color w:val="000000"/>
                <w:sz w:val="14"/>
                <w:szCs w:val="14"/>
                <w:lang w:eastAsia="en-GB"/>
              </w:rPr>
            </w:pPr>
          </w:p>
        </w:tc>
        <w:tc>
          <w:tcPr>
            <w:tcW w:w="2977" w:type="dxa"/>
          </w:tcPr>
          <w:p w14:paraId="11B4A70D" w14:textId="77777777" w:rsidR="00DD538E" w:rsidRPr="00D75C9E" w:rsidRDefault="00DD538E" w:rsidP="00DD538E">
            <w:pPr>
              <w:jc w:val="center"/>
              <w:rPr>
                <w:rFonts w:cstheme="minorHAnsi"/>
                <w:b/>
                <w:bCs/>
                <w:sz w:val="14"/>
                <w:szCs w:val="14"/>
              </w:rPr>
            </w:pPr>
            <w:r w:rsidRPr="00D75C9E">
              <w:rPr>
                <w:rFonts w:cstheme="minorHAnsi"/>
                <w:b/>
                <w:bCs/>
                <w:sz w:val="14"/>
                <w:szCs w:val="14"/>
              </w:rPr>
              <w:t>Revision and Testing</w:t>
            </w:r>
          </w:p>
          <w:p w14:paraId="5A79620E" w14:textId="77777777" w:rsidR="00DD538E" w:rsidRPr="00D75C9E" w:rsidRDefault="00DD538E" w:rsidP="00DD538E">
            <w:pPr>
              <w:jc w:val="center"/>
              <w:rPr>
                <w:rFonts w:cstheme="minorHAnsi"/>
                <w:sz w:val="14"/>
                <w:szCs w:val="14"/>
              </w:rPr>
            </w:pPr>
            <w:r w:rsidRPr="00D75C9E">
              <w:rPr>
                <w:rFonts w:cstheme="minorHAnsi"/>
                <w:sz w:val="14"/>
                <w:szCs w:val="14"/>
              </w:rPr>
              <w:t>This term children will recap each unit of learning per week.</w:t>
            </w:r>
          </w:p>
          <w:p w14:paraId="09D7468B" w14:textId="2056AF46"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rPr>
              <w:t>In the final week children will be assessed on their learning for the year.</w:t>
            </w:r>
          </w:p>
        </w:tc>
      </w:tr>
      <w:tr w:rsidR="00DD538E" w:rsidRPr="00D75C9E" w14:paraId="7D6079A3" w14:textId="77777777" w:rsidTr="00D2237E">
        <w:trPr>
          <w:trHeight w:val="312"/>
        </w:trPr>
        <w:tc>
          <w:tcPr>
            <w:tcW w:w="1129" w:type="dxa"/>
            <w:shd w:val="clear" w:color="auto" w:fill="009900"/>
          </w:tcPr>
          <w:p w14:paraId="60F359A0" w14:textId="0639453E"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Theme</w:t>
            </w:r>
          </w:p>
        </w:tc>
        <w:tc>
          <w:tcPr>
            <w:tcW w:w="2835" w:type="dxa"/>
          </w:tcPr>
          <w:p w14:paraId="72C231F4" w14:textId="0056920F"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Animals including humans</w:t>
            </w:r>
          </w:p>
        </w:tc>
        <w:tc>
          <w:tcPr>
            <w:tcW w:w="2410" w:type="dxa"/>
            <w:gridSpan w:val="2"/>
          </w:tcPr>
          <w:p w14:paraId="1F034DE3" w14:textId="18B0A1CF"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Animals including humans</w:t>
            </w:r>
          </w:p>
        </w:tc>
        <w:tc>
          <w:tcPr>
            <w:tcW w:w="2268" w:type="dxa"/>
          </w:tcPr>
          <w:p w14:paraId="5CCFB4D6" w14:textId="388EC807"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Electricity</w:t>
            </w:r>
          </w:p>
        </w:tc>
        <w:tc>
          <w:tcPr>
            <w:tcW w:w="2268" w:type="dxa"/>
          </w:tcPr>
          <w:p w14:paraId="27595880" w14:textId="18B1438D"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Materials and their properties</w:t>
            </w:r>
          </w:p>
        </w:tc>
        <w:tc>
          <w:tcPr>
            <w:tcW w:w="2268" w:type="dxa"/>
          </w:tcPr>
          <w:p w14:paraId="40941BAB" w14:textId="589C85D7" w:rsidR="00DD538E" w:rsidRPr="00D75C9E" w:rsidRDefault="00DD538E" w:rsidP="00DD538E">
            <w:pPr>
              <w:jc w:val="center"/>
              <w:rPr>
                <w:rFonts w:cstheme="minorHAnsi"/>
                <w:b/>
                <w:sz w:val="14"/>
                <w:szCs w:val="14"/>
              </w:rPr>
            </w:pPr>
            <w:r w:rsidRPr="00D75C9E">
              <w:rPr>
                <w:rFonts w:cstheme="minorHAnsi"/>
                <w:b/>
                <w:sz w:val="14"/>
                <w:szCs w:val="14"/>
              </w:rPr>
              <w:t>Living things in their habitats</w:t>
            </w:r>
          </w:p>
          <w:p w14:paraId="29A4E96A" w14:textId="0CF63B8D"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Seasonal Change</w:t>
            </w:r>
          </w:p>
        </w:tc>
        <w:tc>
          <w:tcPr>
            <w:tcW w:w="2977" w:type="dxa"/>
          </w:tcPr>
          <w:p w14:paraId="369B42DA" w14:textId="3EC5D699" w:rsidR="00DD538E" w:rsidRPr="00D75C9E" w:rsidRDefault="00DD538E" w:rsidP="00DD538E">
            <w:pPr>
              <w:jc w:val="center"/>
              <w:rPr>
                <w:rFonts w:eastAsia="Times New Roman" w:cstheme="minorHAnsi"/>
                <w:color w:val="000000"/>
                <w:sz w:val="14"/>
                <w:szCs w:val="14"/>
                <w:lang w:eastAsia="en-GB"/>
              </w:rPr>
            </w:pPr>
            <w:r w:rsidRPr="00D75C9E">
              <w:rPr>
                <w:rFonts w:cstheme="minorHAnsi"/>
                <w:b/>
                <w:sz w:val="14"/>
                <w:szCs w:val="14"/>
              </w:rPr>
              <w:t>Consolidating Learning</w:t>
            </w:r>
          </w:p>
        </w:tc>
      </w:tr>
      <w:tr w:rsidR="00DD538E" w:rsidRPr="00D75C9E" w14:paraId="258D2CAF" w14:textId="77777777" w:rsidTr="00D2237E">
        <w:trPr>
          <w:trHeight w:val="312"/>
        </w:trPr>
        <w:tc>
          <w:tcPr>
            <w:tcW w:w="1129" w:type="dxa"/>
            <w:shd w:val="clear" w:color="auto" w:fill="009900"/>
          </w:tcPr>
          <w:p w14:paraId="7C5BECF3" w14:textId="0F085E22" w:rsidR="00DD538E" w:rsidRPr="00D75C9E" w:rsidRDefault="00DD538E" w:rsidP="00DD538E">
            <w:pPr>
              <w:jc w:val="center"/>
              <w:rPr>
                <w:rFonts w:eastAsia="Times New Roman" w:cstheme="minorHAnsi"/>
                <w:b/>
                <w:bCs/>
                <w:color w:val="000000"/>
                <w:sz w:val="14"/>
                <w:szCs w:val="14"/>
                <w:lang w:eastAsia="en-GB"/>
              </w:rPr>
            </w:pPr>
            <w:r w:rsidRPr="00D75C9E">
              <w:rPr>
                <w:rFonts w:eastAsia="Times New Roman" w:cstheme="minorHAnsi"/>
                <w:b/>
                <w:bCs/>
                <w:color w:val="000000"/>
                <w:sz w:val="14"/>
                <w:szCs w:val="14"/>
                <w:lang w:eastAsia="en-GB"/>
              </w:rPr>
              <w:t>Y6</w:t>
            </w:r>
          </w:p>
        </w:tc>
        <w:tc>
          <w:tcPr>
            <w:tcW w:w="2835" w:type="dxa"/>
          </w:tcPr>
          <w:p w14:paraId="46C67D54"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b/>
                <w:bCs/>
                <w:sz w:val="14"/>
                <w:szCs w:val="14"/>
              </w:rPr>
            </w:pPr>
            <w:r w:rsidRPr="00D75C9E">
              <w:rPr>
                <w:rFonts w:asciiTheme="minorHAnsi" w:hAnsiTheme="minorHAnsi" w:cstheme="minorHAnsi"/>
                <w:b/>
                <w:bCs/>
                <w:sz w:val="14"/>
                <w:szCs w:val="14"/>
              </w:rPr>
              <w:t>Year 6: Circulatory System</w:t>
            </w:r>
          </w:p>
          <w:p w14:paraId="47C2DFE0"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sz w:val="14"/>
                <w:szCs w:val="14"/>
              </w:rPr>
            </w:pPr>
            <w:r w:rsidRPr="00D75C9E">
              <w:rPr>
                <w:rFonts w:asciiTheme="minorHAnsi" w:hAnsiTheme="minorHAnsi" w:cstheme="minorHAnsi"/>
                <w:sz w:val="14"/>
                <w:szCs w:val="14"/>
              </w:rPr>
              <w:t>This project teaches children about the transport role of the human circulatory system, its main parts and primary functions. They learn about healthy lifestyle choices and the effects of harmful substances on the body.</w:t>
            </w:r>
          </w:p>
          <w:p w14:paraId="6D9E1325" w14:textId="0AFD30B0" w:rsidR="00DD538E" w:rsidRPr="00D75C9E" w:rsidRDefault="00DD538E" w:rsidP="00DD538E">
            <w:pPr>
              <w:jc w:val="center"/>
              <w:rPr>
                <w:rFonts w:eastAsia="Times New Roman" w:cstheme="minorHAnsi"/>
                <w:color w:val="000000"/>
                <w:sz w:val="14"/>
                <w:szCs w:val="14"/>
                <w:lang w:eastAsia="en-GB"/>
              </w:rPr>
            </w:pPr>
          </w:p>
        </w:tc>
        <w:tc>
          <w:tcPr>
            <w:tcW w:w="2410" w:type="dxa"/>
            <w:gridSpan w:val="2"/>
          </w:tcPr>
          <w:p w14:paraId="4B3C45EF"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b/>
                <w:bCs/>
                <w:sz w:val="14"/>
                <w:szCs w:val="14"/>
              </w:rPr>
            </w:pPr>
            <w:r w:rsidRPr="00D75C9E">
              <w:rPr>
                <w:rFonts w:asciiTheme="minorHAnsi" w:hAnsiTheme="minorHAnsi" w:cstheme="minorHAnsi"/>
                <w:b/>
                <w:bCs/>
                <w:sz w:val="14"/>
                <w:szCs w:val="14"/>
              </w:rPr>
              <w:t>Year 6: Circulatory System</w:t>
            </w:r>
          </w:p>
          <w:p w14:paraId="6253C374"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sz w:val="14"/>
                <w:szCs w:val="14"/>
              </w:rPr>
            </w:pPr>
            <w:r w:rsidRPr="00D75C9E">
              <w:rPr>
                <w:rFonts w:asciiTheme="minorHAnsi" w:hAnsiTheme="minorHAnsi" w:cstheme="minorHAnsi"/>
                <w:sz w:val="14"/>
                <w:szCs w:val="14"/>
              </w:rPr>
              <w:t>This project teaches children about the transport role of the human circulatory system, its main parts and primary functions. They learn about healthy lifestyle choices and the effects of harmful substances on the body.</w:t>
            </w:r>
          </w:p>
          <w:p w14:paraId="64516FCB" w14:textId="6C8F7D1B" w:rsidR="00DD538E" w:rsidRPr="00D75C9E" w:rsidRDefault="00DD538E" w:rsidP="00DD538E">
            <w:pPr>
              <w:jc w:val="center"/>
              <w:rPr>
                <w:rFonts w:eastAsia="Times New Roman" w:cstheme="minorHAnsi"/>
                <w:color w:val="000000"/>
                <w:sz w:val="14"/>
                <w:szCs w:val="14"/>
                <w:lang w:eastAsia="en-GB"/>
              </w:rPr>
            </w:pPr>
          </w:p>
        </w:tc>
        <w:tc>
          <w:tcPr>
            <w:tcW w:w="2268" w:type="dxa"/>
          </w:tcPr>
          <w:p w14:paraId="75189777" w14:textId="77777777" w:rsidR="00DD538E" w:rsidRPr="00D75C9E" w:rsidRDefault="00DD538E" w:rsidP="00DD538E">
            <w:pPr>
              <w:pStyle w:val="NormalWeb"/>
              <w:shd w:val="clear" w:color="auto" w:fill="FFFFFF"/>
              <w:spacing w:before="0" w:beforeAutospacing="0" w:after="0" w:afterAutospacing="0"/>
              <w:jc w:val="center"/>
              <w:rPr>
                <w:rFonts w:asciiTheme="minorHAnsi" w:hAnsiTheme="minorHAnsi" w:cstheme="minorHAnsi"/>
                <w:b/>
                <w:bCs/>
                <w:sz w:val="14"/>
                <w:szCs w:val="14"/>
              </w:rPr>
            </w:pPr>
            <w:r w:rsidRPr="00D75C9E">
              <w:rPr>
                <w:rFonts w:asciiTheme="minorHAnsi" w:hAnsiTheme="minorHAnsi" w:cstheme="minorHAnsi"/>
                <w:b/>
                <w:bCs/>
                <w:sz w:val="14"/>
                <w:szCs w:val="14"/>
              </w:rPr>
              <w:t>Year 6: Electrical Circuits and Components</w:t>
            </w:r>
          </w:p>
          <w:p w14:paraId="233ABA9B" w14:textId="4B779948"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tc>
        <w:tc>
          <w:tcPr>
            <w:tcW w:w="2268" w:type="dxa"/>
          </w:tcPr>
          <w:p w14:paraId="63794446" w14:textId="77777777" w:rsidR="00DD538E" w:rsidRPr="00D75C9E" w:rsidRDefault="00DD538E" w:rsidP="00DD538E">
            <w:pPr>
              <w:jc w:val="center"/>
              <w:rPr>
                <w:rFonts w:cstheme="minorHAnsi"/>
                <w:b/>
                <w:bCs/>
                <w:sz w:val="14"/>
                <w:szCs w:val="14"/>
              </w:rPr>
            </w:pPr>
            <w:r w:rsidRPr="00D75C9E">
              <w:rPr>
                <w:rFonts w:cstheme="minorHAnsi"/>
                <w:b/>
                <w:bCs/>
                <w:sz w:val="14"/>
                <w:szCs w:val="14"/>
              </w:rPr>
              <w:t>Year 6: Light Theory</w:t>
            </w:r>
          </w:p>
          <w:p w14:paraId="1F158974" w14:textId="3E3D1948"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about the way that light behaves, travelling in straight lines from a source or reflector, into the eye. They explore how we see light and colours, and phenomena associated with light, including shadows, reflections and refraction.</w:t>
            </w:r>
          </w:p>
        </w:tc>
        <w:tc>
          <w:tcPr>
            <w:tcW w:w="2268" w:type="dxa"/>
          </w:tcPr>
          <w:p w14:paraId="5D574E30" w14:textId="77777777" w:rsidR="00DD538E" w:rsidRPr="00D75C9E" w:rsidRDefault="00DD538E" w:rsidP="00DD538E">
            <w:pPr>
              <w:jc w:val="center"/>
              <w:rPr>
                <w:rFonts w:cstheme="minorHAnsi"/>
                <w:b/>
                <w:bCs/>
                <w:sz w:val="14"/>
                <w:szCs w:val="14"/>
              </w:rPr>
            </w:pPr>
            <w:r w:rsidRPr="00D75C9E">
              <w:rPr>
                <w:rFonts w:cstheme="minorHAnsi"/>
                <w:b/>
                <w:bCs/>
                <w:sz w:val="14"/>
                <w:szCs w:val="14"/>
              </w:rPr>
              <w:t>Year 6: Evolution and Inheritance</w:t>
            </w:r>
          </w:p>
          <w:p w14:paraId="1846E303" w14:textId="795F6997"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shd w:val="clear" w:color="auto" w:fill="FFFFFF"/>
              </w:rPr>
              <w:t>This project teaches children how living things on Earth have changed over time and how fossils provide evidence for this. They learn how characteristics are passed from parents to their offspring and how variation in offspring can affect their survival, with changes (adaptations) possibly leading to the evolution of a species.</w:t>
            </w:r>
          </w:p>
        </w:tc>
        <w:tc>
          <w:tcPr>
            <w:tcW w:w="2977" w:type="dxa"/>
          </w:tcPr>
          <w:p w14:paraId="12659547" w14:textId="77777777" w:rsidR="00DD538E" w:rsidRPr="00D75C9E" w:rsidRDefault="00DD538E" w:rsidP="00DD538E">
            <w:pPr>
              <w:jc w:val="center"/>
              <w:rPr>
                <w:rFonts w:cstheme="minorHAnsi"/>
                <w:b/>
                <w:bCs/>
                <w:sz w:val="14"/>
                <w:szCs w:val="14"/>
              </w:rPr>
            </w:pPr>
            <w:r w:rsidRPr="00D75C9E">
              <w:rPr>
                <w:rFonts w:cstheme="minorHAnsi"/>
                <w:b/>
                <w:bCs/>
                <w:sz w:val="14"/>
                <w:szCs w:val="14"/>
              </w:rPr>
              <w:t>Revision and Testing</w:t>
            </w:r>
          </w:p>
          <w:p w14:paraId="5E1C7EA3" w14:textId="77777777" w:rsidR="00DD538E" w:rsidRPr="00D75C9E" w:rsidRDefault="00DD538E" w:rsidP="00DD538E">
            <w:pPr>
              <w:jc w:val="center"/>
              <w:rPr>
                <w:rFonts w:cstheme="minorHAnsi"/>
                <w:sz w:val="14"/>
                <w:szCs w:val="14"/>
              </w:rPr>
            </w:pPr>
            <w:r w:rsidRPr="00D75C9E">
              <w:rPr>
                <w:rFonts w:cstheme="minorHAnsi"/>
                <w:sz w:val="14"/>
                <w:szCs w:val="14"/>
              </w:rPr>
              <w:t>This term children will recap each unit of learning per week.</w:t>
            </w:r>
          </w:p>
          <w:p w14:paraId="727FA295" w14:textId="07A18A4A" w:rsidR="00DD538E" w:rsidRPr="00D75C9E" w:rsidRDefault="00DD538E" w:rsidP="00DD538E">
            <w:pPr>
              <w:jc w:val="center"/>
              <w:rPr>
                <w:rFonts w:eastAsia="Times New Roman" w:cstheme="minorHAnsi"/>
                <w:color w:val="000000"/>
                <w:sz w:val="14"/>
                <w:szCs w:val="14"/>
                <w:lang w:eastAsia="en-GB"/>
              </w:rPr>
            </w:pPr>
            <w:r w:rsidRPr="00D75C9E">
              <w:rPr>
                <w:rFonts w:cstheme="minorHAnsi"/>
                <w:sz w:val="14"/>
                <w:szCs w:val="14"/>
              </w:rPr>
              <w:t>In the final week children will be assessed on their learning for the year.</w:t>
            </w:r>
          </w:p>
        </w:tc>
      </w:tr>
    </w:tbl>
    <w:p w14:paraId="3A263F7B" w14:textId="77777777" w:rsidR="00A21EBB" w:rsidRPr="00D75C9E" w:rsidRDefault="00A21EBB" w:rsidP="00F02A82">
      <w:pPr>
        <w:spacing w:line="240" w:lineRule="auto"/>
        <w:rPr>
          <w:rFonts w:cstheme="minorHAnsi"/>
          <w:sz w:val="14"/>
          <w:szCs w:val="14"/>
        </w:rPr>
      </w:pPr>
    </w:p>
    <w:sectPr w:rsidR="00A21EBB" w:rsidRPr="00D75C9E" w:rsidSect="00D2237E">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D51"/>
    <w:multiLevelType w:val="multilevel"/>
    <w:tmpl w:val="C8B8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F6E47"/>
    <w:multiLevelType w:val="hybridMultilevel"/>
    <w:tmpl w:val="D484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E356B1"/>
    <w:multiLevelType w:val="hybridMultilevel"/>
    <w:tmpl w:val="0CBCD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12F2BDD"/>
    <w:multiLevelType w:val="hybridMultilevel"/>
    <w:tmpl w:val="FCD03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83E4D"/>
    <w:multiLevelType w:val="hybridMultilevel"/>
    <w:tmpl w:val="9332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8F1903"/>
    <w:multiLevelType w:val="hybridMultilevel"/>
    <w:tmpl w:val="8F50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573638"/>
    <w:multiLevelType w:val="hybridMultilevel"/>
    <w:tmpl w:val="85FC7F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EBB"/>
    <w:rsid w:val="00003081"/>
    <w:rsid w:val="0007070D"/>
    <w:rsid w:val="000C2536"/>
    <w:rsid w:val="00206A2C"/>
    <w:rsid w:val="00414B30"/>
    <w:rsid w:val="004C7B38"/>
    <w:rsid w:val="004E4F37"/>
    <w:rsid w:val="00634232"/>
    <w:rsid w:val="00653CF3"/>
    <w:rsid w:val="00704D7C"/>
    <w:rsid w:val="00793066"/>
    <w:rsid w:val="008C225A"/>
    <w:rsid w:val="008E0695"/>
    <w:rsid w:val="00917E4D"/>
    <w:rsid w:val="00A21EBB"/>
    <w:rsid w:val="00A37BB1"/>
    <w:rsid w:val="00A711B0"/>
    <w:rsid w:val="00AB2963"/>
    <w:rsid w:val="00BC4E34"/>
    <w:rsid w:val="00C30A0F"/>
    <w:rsid w:val="00C36D4E"/>
    <w:rsid w:val="00C51940"/>
    <w:rsid w:val="00CC3307"/>
    <w:rsid w:val="00D2237E"/>
    <w:rsid w:val="00D24900"/>
    <w:rsid w:val="00D75C9E"/>
    <w:rsid w:val="00D94563"/>
    <w:rsid w:val="00DD538E"/>
    <w:rsid w:val="00DE5DDA"/>
    <w:rsid w:val="00ED4878"/>
    <w:rsid w:val="00F02A82"/>
    <w:rsid w:val="00F13B8C"/>
    <w:rsid w:val="00F22C93"/>
    <w:rsid w:val="00F47078"/>
    <w:rsid w:val="00FC5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4DC29"/>
  <w15:chartTrackingRefBased/>
  <w15:docId w15:val="{38A13573-6D34-43DE-8C05-1EACF4C5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1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4F37"/>
    <w:pPr>
      <w:ind w:left="720"/>
      <w:contextualSpacing/>
    </w:pPr>
  </w:style>
  <w:style w:type="paragraph" w:styleId="NormalWeb">
    <w:name w:val="Normal (Web)"/>
    <w:basedOn w:val="Normal"/>
    <w:uiPriority w:val="99"/>
    <w:unhideWhenUsed/>
    <w:rsid w:val="00DE5D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D4878"/>
    <w:rPr>
      <w:b/>
      <w:bCs/>
    </w:rPr>
  </w:style>
  <w:style w:type="paragraph" w:styleId="NoSpacing">
    <w:name w:val="No Spacing"/>
    <w:uiPriority w:val="1"/>
    <w:qFormat/>
    <w:rsid w:val="00A711B0"/>
    <w:pPr>
      <w:spacing w:after="0" w:line="240" w:lineRule="auto"/>
    </w:pPr>
  </w:style>
  <w:style w:type="character" w:styleId="Emphasis">
    <w:name w:val="Emphasis"/>
    <w:basedOn w:val="DefaultParagraphFont"/>
    <w:uiPriority w:val="20"/>
    <w:qFormat/>
    <w:rsid w:val="00FC50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646190">
      <w:bodyDiv w:val="1"/>
      <w:marLeft w:val="0"/>
      <w:marRight w:val="0"/>
      <w:marTop w:val="0"/>
      <w:marBottom w:val="0"/>
      <w:divBdr>
        <w:top w:val="none" w:sz="0" w:space="0" w:color="auto"/>
        <w:left w:val="none" w:sz="0" w:space="0" w:color="auto"/>
        <w:bottom w:val="none" w:sz="0" w:space="0" w:color="auto"/>
        <w:right w:val="none" w:sz="0" w:space="0" w:color="auto"/>
      </w:divBdr>
    </w:div>
    <w:div w:id="697583355">
      <w:bodyDiv w:val="1"/>
      <w:marLeft w:val="0"/>
      <w:marRight w:val="0"/>
      <w:marTop w:val="0"/>
      <w:marBottom w:val="0"/>
      <w:divBdr>
        <w:top w:val="none" w:sz="0" w:space="0" w:color="auto"/>
        <w:left w:val="none" w:sz="0" w:space="0" w:color="auto"/>
        <w:bottom w:val="none" w:sz="0" w:space="0" w:color="auto"/>
        <w:right w:val="none" w:sz="0" w:space="0" w:color="auto"/>
      </w:divBdr>
    </w:div>
    <w:div w:id="800072338">
      <w:bodyDiv w:val="1"/>
      <w:marLeft w:val="0"/>
      <w:marRight w:val="0"/>
      <w:marTop w:val="0"/>
      <w:marBottom w:val="0"/>
      <w:divBdr>
        <w:top w:val="none" w:sz="0" w:space="0" w:color="auto"/>
        <w:left w:val="none" w:sz="0" w:space="0" w:color="auto"/>
        <w:bottom w:val="none" w:sz="0" w:space="0" w:color="auto"/>
        <w:right w:val="none" w:sz="0" w:space="0" w:color="auto"/>
      </w:divBdr>
    </w:div>
    <w:div w:id="994914304">
      <w:bodyDiv w:val="1"/>
      <w:marLeft w:val="0"/>
      <w:marRight w:val="0"/>
      <w:marTop w:val="0"/>
      <w:marBottom w:val="0"/>
      <w:divBdr>
        <w:top w:val="none" w:sz="0" w:space="0" w:color="auto"/>
        <w:left w:val="none" w:sz="0" w:space="0" w:color="auto"/>
        <w:bottom w:val="none" w:sz="0" w:space="0" w:color="auto"/>
        <w:right w:val="none" w:sz="0" w:space="0" w:color="auto"/>
      </w:divBdr>
    </w:div>
    <w:div w:id="1117918354">
      <w:bodyDiv w:val="1"/>
      <w:marLeft w:val="0"/>
      <w:marRight w:val="0"/>
      <w:marTop w:val="0"/>
      <w:marBottom w:val="0"/>
      <w:divBdr>
        <w:top w:val="none" w:sz="0" w:space="0" w:color="auto"/>
        <w:left w:val="none" w:sz="0" w:space="0" w:color="auto"/>
        <w:bottom w:val="none" w:sz="0" w:space="0" w:color="auto"/>
        <w:right w:val="none" w:sz="0" w:space="0" w:color="auto"/>
      </w:divBdr>
    </w:div>
    <w:div w:id="1158958215">
      <w:bodyDiv w:val="1"/>
      <w:marLeft w:val="0"/>
      <w:marRight w:val="0"/>
      <w:marTop w:val="0"/>
      <w:marBottom w:val="0"/>
      <w:divBdr>
        <w:top w:val="none" w:sz="0" w:space="0" w:color="auto"/>
        <w:left w:val="none" w:sz="0" w:space="0" w:color="auto"/>
        <w:bottom w:val="none" w:sz="0" w:space="0" w:color="auto"/>
        <w:right w:val="none" w:sz="0" w:space="0" w:color="auto"/>
      </w:divBdr>
    </w:div>
    <w:div w:id="1233345722">
      <w:bodyDiv w:val="1"/>
      <w:marLeft w:val="0"/>
      <w:marRight w:val="0"/>
      <w:marTop w:val="0"/>
      <w:marBottom w:val="0"/>
      <w:divBdr>
        <w:top w:val="none" w:sz="0" w:space="0" w:color="auto"/>
        <w:left w:val="none" w:sz="0" w:space="0" w:color="auto"/>
        <w:bottom w:val="none" w:sz="0" w:space="0" w:color="auto"/>
        <w:right w:val="none" w:sz="0" w:space="0" w:color="auto"/>
      </w:divBdr>
    </w:div>
    <w:div w:id="1431703277">
      <w:bodyDiv w:val="1"/>
      <w:marLeft w:val="0"/>
      <w:marRight w:val="0"/>
      <w:marTop w:val="0"/>
      <w:marBottom w:val="0"/>
      <w:divBdr>
        <w:top w:val="none" w:sz="0" w:space="0" w:color="auto"/>
        <w:left w:val="none" w:sz="0" w:space="0" w:color="auto"/>
        <w:bottom w:val="none" w:sz="0" w:space="0" w:color="auto"/>
        <w:right w:val="none" w:sz="0" w:space="0" w:color="auto"/>
      </w:divBdr>
    </w:div>
    <w:div w:id="189766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2416</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Miah</dc:creator>
  <cp:keywords/>
  <dc:description/>
  <cp:lastModifiedBy>Ammarah Gaffar</cp:lastModifiedBy>
  <cp:revision>7</cp:revision>
  <dcterms:created xsi:type="dcterms:W3CDTF">2025-03-02T23:13:00Z</dcterms:created>
  <dcterms:modified xsi:type="dcterms:W3CDTF">2025-09-22T15:52:00Z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c1704ed6-2cf9-4f41-a4af-3609ae0b2678</vt:lpwstr>
  </property>
</Properties>
</file>